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062" w:rsidRDefault="00EF7062" w:rsidP="00EF706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Zverejnenie zámeru nájmu  majetku obce </w:t>
      </w:r>
    </w:p>
    <w:p w:rsidR="00EF7062" w:rsidRDefault="00EF7062" w:rsidP="00EF706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 dôvodu hodného osobitného zreteľa</w:t>
      </w:r>
    </w:p>
    <w:p w:rsidR="00EF7062" w:rsidRDefault="00EF7062" w:rsidP="00EF706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EF7062" w:rsidRPr="00DC09E2" w:rsidRDefault="00EF7062" w:rsidP="00EF7062">
      <w:pPr>
        <w:jc w:val="both"/>
        <w:rPr>
          <w:rFonts w:ascii="Times New Roman" w:hAnsi="Times New Roman" w:cs="Times New Roman"/>
        </w:rPr>
      </w:pPr>
      <w:r w:rsidRPr="00DC09E2">
        <w:rPr>
          <w:rFonts w:ascii="Times New Roman" w:hAnsi="Times New Roman" w:cs="Times New Roman"/>
        </w:rPr>
        <w:t xml:space="preserve">Obec Heľpa so sídlom Farská 588/2, 976 68  Heľpa v zmysle § 9a ods. 9 písm. c) zákona č. 138/1991 Zb. o majetku obcí v znení neskorších predpisov a v súlade s uznesením Obecného zastupiteľstva v Heľpe č. </w:t>
      </w:r>
      <w:r w:rsidR="00F6625D">
        <w:rPr>
          <w:rFonts w:ascii="Times New Roman" w:hAnsi="Times New Roman" w:cs="Times New Roman"/>
        </w:rPr>
        <w:t>210</w:t>
      </w:r>
      <w:bookmarkStart w:id="0" w:name="_GoBack"/>
      <w:bookmarkEnd w:id="0"/>
      <w:r w:rsidRPr="00DC09E2">
        <w:rPr>
          <w:rFonts w:ascii="Times New Roman" w:hAnsi="Times New Roman" w:cs="Times New Roman"/>
        </w:rPr>
        <w:t>/202</w:t>
      </w:r>
      <w:r w:rsidR="00622369" w:rsidRPr="00DC09E2">
        <w:rPr>
          <w:rFonts w:ascii="Times New Roman" w:hAnsi="Times New Roman" w:cs="Times New Roman"/>
        </w:rPr>
        <w:t>3</w:t>
      </w:r>
      <w:r w:rsidRPr="00DC09E2">
        <w:rPr>
          <w:rFonts w:ascii="Times New Roman" w:hAnsi="Times New Roman" w:cs="Times New Roman"/>
        </w:rPr>
        <w:t xml:space="preserve">  zo dňa </w:t>
      </w:r>
      <w:r w:rsidR="00622369" w:rsidRPr="00DC09E2">
        <w:rPr>
          <w:rFonts w:ascii="Times New Roman" w:hAnsi="Times New Roman" w:cs="Times New Roman"/>
        </w:rPr>
        <w:t>26</w:t>
      </w:r>
      <w:r w:rsidRPr="00DC09E2">
        <w:rPr>
          <w:rFonts w:ascii="Times New Roman" w:hAnsi="Times New Roman" w:cs="Times New Roman"/>
        </w:rPr>
        <w:t>.</w:t>
      </w:r>
      <w:r w:rsidR="00622369" w:rsidRPr="00DC09E2">
        <w:rPr>
          <w:rFonts w:ascii="Times New Roman" w:hAnsi="Times New Roman" w:cs="Times New Roman"/>
        </w:rPr>
        <w:t>10</w:t>
      </w:r>
      <w:r w:rsidRPr="00DC09E2">
        <w:rPr>
          <w:rFonts w:ascii="Times New Roman" w:hAnsi="Times New Roman" w:cs="Times New Roman"/>
        </w:rPr>
        <w:t>.202</w:t>
      </w:r>
      <w:r w:rsidR="00622369" w:rsidRPr="00DC09E2">
        <w:rPr>
          <w:rFonts w:ascii="Times New Roman" w:hAnsi="Times New Roman" w:cs="Times New Roman"/>
        </w:rPr>
        <w:t>3</w:t>
      </w:r>
      <w:r w:rsidRPr="00DC09E2">
        <w:rPr>
          <w:rFonts w:ascii="Times New Roman" w:hAnsi="Times New Roman" w:cs="Times New Roman"/>
        </w:rPr>
        <w:t xml:space="preserve">  zverejňuje</w:t>
      </w:r>
    </w:p>
    <w:p w:rsidR="00DC09E2" w:rsidRPr="00DC09E2" w:rsidRDefault="00DC09E2" w:rsidP="00DC09E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zámer na prenájmom majetku </w:t>
      </w:r>
      <w:r w:rsidRPr="00DC09E2">
        <w:rPr>
          <w:rFonts w:ascii="Times New Roman" w:hAnsi="Times New Roman" w:cs="Times New Roman"/>
        </w:rPr>
        <w:t>a to:</w:t>
      </w:r>
    </w:p>
    <w:p w:rsidR="00F6625D" w:rsidRDefault="00F6625D" w:rsidP="00F6625D">
      <w:pPr>
        <w:autoSpaceDE w:val="0"/>
        <w:autoSpaceDN w:val="0"/>
        <w:adjustRightInd w:val="0"/>
        <w:jc w:val="both"/>
        <w:rPr>
          <w:rFonts w:eastAsia="Calibri"/>
          <w:iCs/>
          <w:u w:val="single"/>
        </w:rPr>
      </w:pPr>
      <w:r w:rsidRPr="004D0B65">
        <w:rPr>
          <w:rFonts w:eastAsia="Calibri"/>
          <w:iCs/>
        </w:rPr>
        <w:t xml:space="preserve">Časť nehnuteľnosti zapísanej na Správe katastra Brezno na LV č. 701, kat. územie obce Heľpa,  v priestoroch budovy so  </w:t>
      </w:r>
      <w:proofErr w:type="spellStart"/>
      <w:r w:rsidRPr="004D0B65">
        <w:rPr>
          <w:rFonts w:eastAsia="Calibri"/>
          <w:iCs/>
        </w:rPr>
        <w:t>súp</w:t>
      </w:r>
      <w:proofErr w:type="spellEnd"/>
      <w:r w:rsidRPr="004D0B65">
        <w:rPr>
          <w:rFonts w:eastAsia="Calibri"/>
          <w:iCs/>
        </w:rPr>
        <w:t xml:space="preserve">. č. 1101,  nachádzajúca sa na parcele KN C č. </w:t>
      </w:r>
      <w:r>
        <w:rPr>
          <w:rFonts w:eastAsia="Calibri"/>
          <w:iCs/>
        </w:rPr>
        <w:t xml:space="preserve">2118. </w:t>
      </w:r>
    </w:p>
    <w:p w:rsidR="00F6625D" w:rsidRPr="004D0B65" w:rsidRDefault="00F6625D" w:rsidP="00F6625D">
      <w:pPr>
        <w:autoSpaceDE w:val="0"/>
        <w:autoSpaceDN w:val="0"/>
        <w:adjustRightInd w:val="0"/>
        <w:jc w:val="both"/>
        <w:rPr>
          <w:rFonts w:eastAsia="Calibri"/>
          <w:iCs/>
          <w:u w:val="single"/>
        </w:rPr>
      </w:pPr>
      <w:r w:rsidRPr="004D0B65">
        <w:rPr>
          <w:rFonts w:eastAsia="Calibri"/>
          <w:iCs/>
          <w:u w:val="single"/>
        </w:rPr>
        <w:t>Pre nájomcu:</w:t>
      </w:r>
    </w:p>
    <w:p w:rsidR="00F6625D" w:rsidRDefault="00F6625D" w:rsidP="00F6625D">
      <w:pPr>
        <w:autoSpaceDE w:val="0"/>
        <w:autoSpaceDN w:val="0"/>
        <w:adjustRightInd w:val="0"/>
        <w:jc w:val="both"/>
        <w:rPr>
          <w:rFonts w:eastAsia="Calibri"/>
          <w:iCs/>
          <w:u w:val="single"/>
        </w:rPr>
      </w:pPr>
      <w:r w:rsidRPr="004D0B65">
        <w:rPr>
          <w:rFonts w:eastAsia="Calibri"/>
        </w:rPr>
        <w:t xml:space="preserve">JUM </w:t>
      </w:r>
      <w:proofErr w:type="spellStart"/>
      <w:r w:rsidRPr="004D0B65">
        <w:rPr>
          <w:rFonts w:eastAsia="Calibri"/>
        </w:rPr>
        <w:t>Bau</w:t>
      </w:r>
      <w:proofErr w:type="spellEnd"/>
      <w:r w:rsidRPr="004D0B65">
        <w:rPr>
          <w:rFonts w:eastAsia="Calibri"/>
        </w:rPr>
        <w:t xml:space="preserve"> s.r.o., Záhradná 889/8, 976 68  Heľpa , IČO: 46 710</w:t>
      </w:r>
      <w:r>
        <w:rPr>
          <w:rFonts w:eastAsia="Calibri"/>
        </w:rPr>
        <w:t> </w:t>
      </w:r>
      <w:r w:rsidRPr="004D0B65">
        <w:rPr>
          <w:rFonts w:eastAsia="Calibri"/>
        </w:rPr>
        <w:t>752</w:t>
      </w:r>
    </w:p>
    <w:p w:rsidR="00F6625D" w:rsidRPr="004D0B65" w:rsidRDefault="00F6625D" w:rsidP="00F6625D">
      <w:pPr>
        <w:autoSpaceDE w:val="0"/>
        <w:autoSpaceDN w:val="0"/>
        <w:adjustRightInd w:val="0"/>
        <w:jc w:val="both"/>
        <w:rPr>
          <w:rFonts w:eastAsia="Calibri"/>
          <w:iCs/>
          <w:u w:val="single"/>
        </w:rPr>
      </w:pPr>
      <w:r w:rsidRPr="004D0B65">
        <w:rPr>
          <w:rFonts w:eastAsia="Calibri"/>
          <w:iCs/>
          <w:u w:val="single"/>
        </w:rPr>
        <w:t>o celkovej výmere skladových priestorov:</w:t>
      </w:r>
    </w:p>
    <w:p w:rsidR="00F6625D" w:rsidRDefault="00F6625D" w:rsidP="00F6625D">
      <w:pPr>
        <w:autoSpaceDE w:val="0"/>
        <w:autoSpaceDN w:val="0"/>
        <w:adjustRightInd w:val="0"/>
        <w:jc w:val="both"/>
        <w:rPr>
          <w:rFonts w:eastAsia="Calibri"/>
          <w:iCs/>
        </w:rPr>
      </w:pPr>
      <w:r w:rsidRPr="004D0B65">
        <w:rPr>
          <w:rFonts w:eastAsia="Calibri"/>
          <w:iCs/>
        </w:rPr>
        <w:t>59,86 m</w:t>
      </w:r>
      <w:r w:rsidRPr="004D0B65">
        <w:rPr>
          <w:rFonts w:eastAsia="Calibri"/>
          <w:iCs/>
          <w:vertAlign w:val="superscript"/>
        </w:rPr>
        <w:t>2</w:t>
      </w:r>
      <w:r w:rsidRPr="004D0B65">
        <w:rPr>
          <w:rFonts w:eastAsia="Calibri"/>
          <w:iCs/>
        </w:rPr>
        <w:t xml:space="preserve"> za sumu ročného nájomného určeného podľa platných zásad o hospodárení s majetkom obce Heľpa  </w:t>
      </w:r>
      <w:proofErr w:type="spellStart"/>
      <w:r w:rsidRPr="004D0B65">
        <w:rPr>
          <w:rFonts w:eastAsia="Calibri"/>
          <w:iCs/>
        </w:rPr>
        <w:t>t.j</w:t>
      </w:r>
      <w:proofErr w:type="spellEnd"/>
      <w:r w:rsidRPr="004D0B65">
        <w:rPr>
          <w:rFonts w:eastAsia="Calibri"/>
          <w:iCs/>
        </w:rPr>
        <w:t>. 5 Eur za m</w:t>
      </w:r>
      <w:r w:rsidRPr="004D0B65">
        <w:rPr>
          <w:rFonts w:eastAsia="Calibri"/>
          <w:iCs/>
          <w:vertAlign w:val="superscript"/>
        </w:rPr>
        <w:t>2</w:t>
      </w:r>
    </w:p>
    <w:p w:rsidR="00F6625D" w:rsidRDefault="00F6625D" w:rsidP="00F6625D">
      <w:pPr>
        <w:autoSpaceDE w:val="0"/>
        <w:autoSpaceDN w:val="0"/>
        <w:adjustRightInd w:val="0"/>
        <w:jc w:val="both"/>
        <w:rPr>
          <w:rFonts w:eastAsia="Calibri"/>
          <w:iCs/>
          <w:u w:val="single"/>
        </w:rPr>
      </w:pPr>
      <w:r w:rsidRPr="004D0B65">
        <w:rPr>
          <w:rFonts w:eastAsia="Calibri"/>
          <w:iCs/>
        </w:rPr>
        <w:t xml:space="preserve">Ročné nájomné spolu: 299,30  Eur  po zaokrúhlení 300 Eur </w:t>
      </w:r>
    </w:p>
    <w:p w:rsidR="00F6625D" w:rsidRPr="004D0B65" w:rsidRDefault="00F6625D" w:rsidP="00F6625D">
      <w:pPr>
        <w:autoSpaceDE w:val="0"/>
        <w:autoSpaceDN w:val="0"/>
        <w:adjustRightInd w:val="0"/>
        <w:jc w:val="both"/>
        <w:rPr>
          <w:rFonts w:eastAsia="Calibri"/>
          <w:iCs/>
          <w:u w:val="single"/>
        </w:rPr>
      </w:pPr>
      <w:r w:rsidRPr="004D0B65">
        <w:rPr>
          <w:rFonts w:eastAsia="Calibri"/>
          <w:iCs/>
          <w:u w:val="single"/>
        </w:rPr>
        <w:t xml:space="preserve">na obdobie :  </w:t>
      </w:r>
    </w:p>
    <w:p w:rsidR="00F6625D" w:rsidRPr="004D0B65" w:rsidRDefault="00F6625D" w:rsidP="00F6625D">
      <w:pPr>
        <w:autoSpaceDE w:val="0"/>
        <w:autoSpaceDN w:val="0"/>
        <w:adjustRightInd w:val="0"/>
        <w:jc w:val="both"/>
        <w:rPr>
          <w:rFonts w:eastAsia="Calibri"/>
          <w:iCs/>
          <w:u w:val="single"/>
        </w:rPr>
      </w:pPr>
      <w:r w:rsidRPr="004D0B65">
        <w:rPr>
          <w:rFonts w:eastAsia="Calibri"/>
          <w:iCs/>
        </w:rPr>
        <w:t>5 rokov</w:t>
      </w:r>
    </w:p>
    <w:p w:rsidR="00F6625D" w:rsidRPr="004D0B65" w:rsidRDefault="00F6625D" w:rsidP="00F6625D">
      <w:pPr>
        <w:tabs>
          <w:tab w:val="left" w:pos="5595"/>
        </w:tabs>
        <w:autoSpaceDE w:val="0"/>
        <w:autoSpaceDN w:val="0"/>
        <w:adjustRightInd w:val="0"/>
        <w:jc w:val="both"/>
        <w:rPr>
          <w:rFonts w:eastAsia="Calibri"/>
          <w:iCs/>
          <w:u w:val="single"/>
        </w:rPr>
      </w:pPr>
      <w:r w:rsidRPr="004D0B65">
        <w:rPr>
          <w:rFonts w:eastAsia="Calibri"/>
          <w:iCs/>
          <w:u w:val="single"/>
        </w:rPr>
        <w:t>z dôvodu hodného osobitného zreteľa :</w:t>
      </w:r>
    </w:p>
    <w:p w:rsidR="00F6625D" w:rsidRDefault="00F6625D" w:rsidP="00F6625D">
      <w:pPr>
        <w:autoSpaceDE w:val="0"/>
        <w:autoSpaceDN w:val="0"/>
        <w:adjustRightInd w:val="0"/>
        <w:jc w:val="both"/>
        <w:rPr>
          <w:rFonts w:eastAsia="Calibri"/>
          <w:iCs/>
          <w:u w:val="single"/>
        </w:rPr>
      </w:pPr>
      <w:r w:rsidRPr="004D0B65">
        <w:rPr>
          <w:rFonts w:eastAsia="Calibri"/>
          <w:iCs/>
        </w:rPr>
        <w:t xml:space="preserve">Uvedené nebytové priestory už v súčasnosti slúžia žiadateľovi ako skladový priestor materiálu pre stavebnú podnikateľskú činnosť. Nájomca požaduje prenajímať priestor              za rovnakým účelom. Nakoľko uvedený priestor prenajímateľ neplánuje využívať na iný účel a s cieľom podporovať rozvoj podnikateľskej činnosti v obci definujeme </w:t>
      </w:r>
      <w:r>
        <w:rPr>
          <w:rFonts w:eastAsia="Calibri"/>
          <w:iCs/>
        </w:rPr>
        <w:t xml:space="preserve">tento prenájom </w:t>
      </w:r>
      <w:r w:rsidRPr="004D0B65">
        <w:rPr>
          <w:rFonts w:eastAsia="Calibri"/>
          <w:iCs/>
        </w:rPr>
        <w:t xml:space="preserve">ako prenájom z dôvodov hodných  osobitného zreteľa.    </w:t>
      </w:r>
    </w:p>
    <w:p w:rsidR="00F6625D" w:rsidRPr="004D0B65" w:rsidRDefault="00F6625D" w:rsidP="00F6625D">
      <w:pPr>
        <w:autoSpaceDE w:val="0"/>
        <w:autoSpaceDN w:val="0"/>
        <w:adjustRightInd w:val="0"/>
        <w:jc w:val="both"/>
        <w:rPr>
          <w:rFonts w:eastAsia="Calibri"/>
          <w:iCs/>
          <w:u w:val="single"/>
        </w:rPr>
      </w:pPr>
      <w:r w:rsidRPr="004D0B65">
        <w:rPr>
          <w:rFonts w:eastAsia="Calibri"/>
          <w:iCs/>
          <w:u w:val="single"/>
        </w:rPr>
        <w:t>ďalšie skutočnosti</w:t>
      </w:r>
    </w:p>
    <w:p w:rsidR="00F6625D" w:rsidRDefault="00F6625D" w:rsidP="00F6625D">
      <w:pPr>
        <w:autoSpaceDE w:val="0"/>
        <w:autoSpaceDN w:val="0"/>
        <w:adjustRightInd w:val="0"/>
        <w:rPr>
          <w:b/>
          <w:i/>
          <w:iCs/>
        </w:rPr>
      </w:pPr>
      <w:r w:rsidRPr="004D0B65">
        <w:rPr>
          <w:rFonts w:eastAsia="Calibri"/>
          <w:iCs/>
        </w:rPr>
        <w:t xml:space="preserve">zámer na prenájom bude zverejnený v zmysle zákona o majetku obcí </w:t>
      </w:r>
      <w:r w:rsidRPr="004D0B65">
        <w:rPr>
          <w:rFonts w:eastAsia="Calibri"/>
          <w:iCs/>
        </w:rPr>
        <w:tab/>
      </w:r>
    </w:p>
    <w:p w:rsidR="00F6625D" w:rsidRDefault="00F6625D" w:rsidP="00F6625D">
      <w:pPr>
        <w:autoSpaceDE w:val="0"/>
        <w:autoSpaceDN w:val="0"/>
        <w:adjustRightInd w:val="0"/>
        <w:rPr>
          <w:b/>
          <w:i/>
          <w:iCs/>
        </w:rPr>
      </w:pPr>
    </w:p>
    <w:p w:rsidR="00F6625D" w:rsidRDefault="00F6625D" w:rsidP="00F6625D">
      <w:pPr>
        <w:pStyle w:val="Zkladntext"/>
        <w:rPr>
          <w:bCs/>
        </w:rPr>
      </w:pPr>
      <w:r>
        <w:rPr>
          <w:bCs/>
          <w:u w:val="single"/>
        </w:rPr>
        <w:t>Hlasovanie</w:t>
      </w:r>
      <w:r>
        <w:rPr>
          <w:bCs/>
        </w:rPr>
        <w:tab/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7"/>
        <w:gridCol w:w="620"/>
        <w:gridCol w:w="6662"/>
      </w:tblGrid>
      <w:tr w:rsidR="00F6625D" w:rsidRPr="001906C9" w:rsidTr="00E6465E">
        <w:tc>
          <w:tcPr>
            <w:tcW w:w="2607" w:type="dxa"/>
            <w:shd w:val="clear" w:color="auto" w:fill="auto"/>
          </w:tcPr>
          <w:p w:rsidR="00F6625D" w:rsidRPr="001906C9" w:rsidRDefault="00F6625D" w:rsidP="00E6465E">
            <w:pPr>
              <w:pStyle w:val="Zkladntext"/>
              <w:rPr>
                <w:bCs/>
              </w:rPr>
            </w:pPr>
            <w:r w:rsidRPr="001906C9">
              <w:rPr>
                <w:bCs/>
              </w:rPr>
              <w:t>za</w:t>
            </w:r>
          </w:p>
        </w:tc>
        <w:tc>
          <w:tcPr>
            <w:tcW w:w="620" w:type="dxa"/>
            <w:shd w:val="clear" w:color="auto" w:fill="auto"/>
          </w:tcPr>
          <w:p w:rsidR="00F6625D" w:rsidRPr="001906C9" w:rsidRDefault="00F6625D" w:rsidP="00E6465E">
            <w:pPr>
              <w:pStyle w:val="Zkladntext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6662" w:type="dxa"/>
            <w:shd w:val="clear" w:color="auto" w:fill="auto"/>
          </w:tcPr>
          <w:p w:rsidR="00F6625D" w:rsidRPr="004D0B65" w:rsidRDefault="00F6625D" w:rsidP="00E6465E">
            <w:pPr>
              <w:pStyle w:val="Zkladntext"/>
              <w:rPr>
                <w:bCs/>
              </w:rPr>
            </w:pPr>
            <w:proofErr w:type="spellStart"/>
            <w:r w:rsidRPr="004D0B65">
              <w:rPr>
                <w:bCs/>
              </w:rPr>
              <w:t>Fiľo</w:t>
            </w:r>
            <w:proofErr w:type="spellEnd"/>
            <w:r w:rsidRPr="004D0B65">
              <w:rPr>
                <w:bCs/>
              </w:rPr>
              <w:t xml:space="preserve">, Koreňová, Kukuľa, Oravkinová, Skladaný, </w:t>
            </w:r>
            <w:proofErr w:type="spellStart"/>
            <w:r w:rsidRPr="004D0B65">
              <w:rPr>
                <w:bCs/>
              </w:rPr>
              <w:t>Šťavina</w:t>
            </w:r>
            <w:proofErr w:type="spellEnd"/>
            <w:r w:rsidRPr="004D0B65">
              <w:rPr>
                <w:bCs/>
              </w:rPr>
              <w:t xml:space="preserve">, </w:t>
            </w:r>
            <w:proofErr w:type="spellStart"/>
            <w:r w:rsidRPr="004D0B65">
              <w:rPr>
                <w:bCs/>
              </w:rPr>
              <w:t>Zibrík</w:t>
            </w:r>
            <w:proofErr w:type="spellEnd"/>
          </w:p>
        </w:tc>
      </w:tr>
      <w:tr w:rsidR="00F6625D" w:rsidRPr="001906C9" w:rsidTr="00E6465E">
        <w:tc>
          <w:tcPr>
            <w:tcW w:w="2607" w:type="dxa"/>
            <w:shd w:val="clear" w:color="auto" w:fill="auto"/>
          </w:tcPr>
          <w:p w:rsidR="00F6625D" w:rsidRPr="001906C9" w:rsidRDefault="00F6625D" w:rsidP="00E6465E">
            <w:pPr>
              <w:pStyle w:val="Zkladntext"/>
              <w:rPr>
                <w:bCs/>
              </w:rPr>
            </w:pPr>
            <w:r w:rsidRPr="001906C9">
              <w:rPr>
                <w:bCs/>
              </w:rPr>
              <w:t>proti</w:t>
            </w:r>
          </w:p>
        </w:tc>
        <w:tc>
          <w:tcPr>
            <w:tcW w:w="620" w:type="dxa"/>
            <w:shd w:val="clear" w:color="auto" w:fill="auto"/>
          </w:tcPr>
          <w:p w:rsidR="00F6625D" w:rsidRPr="001906C9" w:rsidRDefault="00F6625D" w:rsidP="00E6465E">
            <w:pPr>
              <w:pStyle w:val="Zkladntext"/>
              <w:rPr>
                <w:bCs/>
              </w:rPr>
            </w:pPr>
            <w:r w:rsidRPr="001906C9">
              <w:rPr>
                <w:bCs/>
              </w:rPr>
              <w:t>0</w:t>
            </w:r>
          </w:p>
        </w:tc>
        <w:tc>
          <w:tcPr>
            <w:tcW w:w="6662" w:type="dxa"/>
            <w:shd w:val="clear" w:color="auto" w:fill="auto"/>
          </w:tcPr>
          <w:p w:rsidR="00F6625D" w:rsidRPr="001906C9" w:rsidRDefault="00F6625D" w:rsidP="00E6465E">
            <w:pPr>
              <w:pStyle w:val="Zkladntext"/>
              <w:rPr>
                <w:bCs/>
              </w:rPr>
            </w:pPr>
          </w:p>
        </w:tc>
      </w:tr>
      <w:tr w:rsidR="00F6625D" w:rsidRPr="001906C9" w:rsidTr="00E6465E">
        <w:tc>
          <w:tcPr>
            <w:tcW w:w="2607" w:type="dxa"/>
            <w:shd w:val="clear" w:color="auto" w:fill="auto"/>
          </w:tcPr>
          <w:p w:rsidR="00F6625D" w:rsidRPr="001906C9" w:rsidRDefault="00F6625D" w:rsidP="00E6465E">
            <w:pPr>
              <w:pStyle w:val="Zkladntext"/>
              <w:rPr>
                <w:bCs/>
              </w:rPr>
            </w:pPr>
            <w:r w:rsidRPr="001906C9">
              <w:rPr>
                <w:bCs/>
              </w:rPr>
              <w:t>zdržal sa</w:t>
            </w:r>
          </w:p>
        </w:tc>
        <w:tc>
          <w:tcPr>
            <w:tcW w:w="620" w:type="dxa"/>
            <w:shd w:val="clear" w:color="auto" w:fill="auto"/>
          </w:tcPr>
          <w:p w:rsidR="00F6625D" w:rsidRPr="001906C9" w:rsidRDefault="00F6625D" w:rsidP="00E6465E">
            <w:pPr>
              <w:pStyle w:val="Zkladntext"/>
              <w:rPr>
                <w:bCs/>
              </w:rPr>
            </w:pPr>
            <w:r w:rsidRPr="001906C9">
              <w:rPr>
                <w:bCs/>
              </w:rPr>
              <w:t>0</w:t>
            </w:r>
          </w:p>
        </w:tc>
        <w:tc>
          <w:tcPr>
            <w:tcW w:w="6662" w:type="dxa"/>
            <w:shd w:val="clear" w:color="auto" w:fill="auto"/>
          </w:tcPr>
          <w:p w:rsidR="00F6625D" w:rsidRPr="001906C9" w:rsidRDefault="00F6625D" w:rsidP="00E6465E">
            <w:pPr>
              <w:pStyle w:val="Zkladntext"/>
              <w:rPr>
                <w:bCs/>
              </w:rPr>
            </w:pPr>
          </w:p>
        </w:tc>
      </w:tr>
      <w:tr w:rsidR="00F6625D" w:rsidRPr="001906C9" w:rsidTr="00E6465E">
        <w:tc>
          <w:tcPr>
            <w:tcW w:w="2607" w:type="dxa"/>
            <w:shd w:val="clear" w:color="auto" w:fill="auto"/>
          </w:tcPr>
          <w:p w:rsidR="00F6625D" w:rsidRPr="001906C9" w:rsidRDefault="00F6625D" w:rsidP="00E6465E">
            <w:pPr>
              <w:pStyle w:val="Zkladntext"/>
              <w:rPr>
                <w:bCs/>
              </w:rPr>
            </w:pPr>
            <w:r>
              <w:rPr>
                <w:bCs/>
              </w:rPr>
              <w:t>Neprítomný na hlasovaní</w:t>
            </w:r>
          </w:p>
        </w:tc>
        <w:tc>
          <w:tcPr>
            <w:tcW w:w="620" w:type="dxa"/>
            <w:shd w:val="clear" w:color="auto" w:fill="auto"/>
          </w:tcPr>
          <w:p w:rsidR="00F6625D" w:rsidRPr="001906C9" w:rsidRDefault="00F6625D" w:rsidP="00E6465E">
            <w:pPr>
              <w:pStyle w:val="Zkladntex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6662" w:type="dxa"/>
            <w:shd w:val="clear" w:color="auto" w:fill="auto"/>
          </w:tcPr>
          <w:p w:rsidR="00F6625D" w:rsidRPr="001906C9" w:rsidRDefault="00F6625D" w:rsidP="00E6465E">
            <w:pPr>
              <w:pStyle w:val="Zkladntext"/>
              <w:rPr>
                <w:bCs/>
              </w:rPr>
            </w:pPr>
            <w:r>
              <w:rPr>
                <w:bCs/>
              </w:rPr>
              <w:t>Mešťan</w:t>
            </w:r>
          </w:p>
        </w:tc>
      </w:tr>
    </w:tbl>
    <w:p w:rsidR="00F6625D" w:rsidRDefault="00F6625D" w:rsidP="00F6625D">
      <w:pPr>
        <w:autoSpaceDE w:val="0"/>
        <w:autoSpaceDN w:val="0"/>
        <w:adjustRightInd w:val="0"/>
        <w:rPr>
          <w:b/>
          <w:i/>
          <w:iCs/>
        </w:rPr>
      </w:pPr>
    </w:p>
    <w:p w:rsidR="00F6625D" w:rsidRPr="004D03F8" w:rsidRDefault="00F6625D" w:rsidP="00F6625D">
      <w:pPr>
        <w:autoSpaceDE w:val="0"/>
        <w:autoSpaceDN w:val="0"/>
        <w:adjustRightInd w:val="0"/>
        <w:rPr>
          <w:iCs/>
        </w:rPr>
      </w:pPr>
      <w:r w:rsidRPr="004D03F8">
        <w:rPr>
          <w:iCs/>
        </w:rPr>
        <w:t>Uznesenie bolo prijaté</w:t>
      </w:r>
    </w:p>
    <w:p w:rsidR="00622369" w:rsidRPr="00DC09E2" w:rsidRDefault="00BE1A25" w:rsidP="002C104B">
      <w:pPr>
        <w:jc w:val="both"/>
        <w:rPr>
          <w:rFonts w:ascii="Times New Roman" w:hAnsi="Times New Roman" w:cs="Times New Roman"/>
        </w:rPr>
      </w:pPr>
      <w:r w:rsidRPr="00DC09E2">
        <w:rPr>
          <w:rFonts w:ascii="Times New Roman" w:hAnsi="Times New Roman" w:cs="Times New Roman"/>
        </w:rPr>
        <w:t>Vyvesené na úradnej tab</w:t>
      </w:r>
      <w:r w:rsidR="00622369" w:rsidRPr="00DC09E2">
        <w:rPr>
          <w:rFonts w:ascii="Times New Roman" w:hAnsi="Times New Roman" w:cs="Times New Roman"/>
        </w:rPr>
        <w:t>uli: 8</w:t>
      </w:r>
      <w:r w:rsidRPr="00DC09E2">
        <w:rPr>
          <w:rFonts w:ascii="Times New Roman" w:hAnsi="Times New Roman" w:cs="Times New Roman"/>
        </w:rPr>
        <w:t>.</w:t>
      </w:r>
      <w:r w:rsidR="00622369" w:rsidRPr="00DC09E2">
        <w:rPr>
          <w:rFonts w:ascii="Times New Roman" w:hAnsi="Times New Roman" w:cs="Times New Roman"/>
        </w:rPr>
        <w:t>11</w:t>
      </w:r>
      <w:r w:rsidRPr="00DC09E2">
        <w:rPr>
          <w:rFonts w:ascii="Times New Roman" w:hAnsi="Times New Roman" w:cs="Times New Roman"/>
        </w:rPr>
        <w:t>.202</w:t>
      </w:r>
      <w:r w:rsidR="00622369" w:rsidRPr="00DC09E2">
        <w:rPr>
          <w:rFonts w:ascii="Times New Roman" w:hAnsi="Times New Roman" w:cs="Times New Roman"/>
        </w:rPr>
        <w:t>3</w:t>
      </w:r>
      <w:r w:rsidRPr="00DC09E2">
        <w:rPr>
          <w:rFonts w:ascii="Times New Roman" w:hAnsi="Times New Roman" w:cs="Times New Roman"/>
        </w:rPr>
        <w:tab/>
      </w:r>
      <w:r w:rsidRPr="00DC09E2">
        <w:rPr>
          <w:rFonts w:ascii="Times New Roman" w:hAnsi="Times New Roman" w:cs="Times New Roman"/>
        </w:rPr>
        <w:tab/>
      </w:r>
      <w:r w:rsidRPr="00DC09E2">
        <w:rPr>
          <w:rFonts w:ascii="Times New Roman" w:hAnsi="Times New Roman" w:cs="Times New Roman"/>
        </w:rPr>
        <w:tab/>
        <w:t xml:space="preserve">Zvesené z úradnej tabule: </w:t>
      </w:r>
    </w:p>
    <w:p w:rsidR="00BE1A25" w:rsidRPr="00DC09E2" w:rsidRDefault="00BE1A25" w:rsidP="002C104B">
      <w:pPr>
        <w:jc w:val="both"/>
        <w:rPr>
          <w:rFonts w:ascii="Times New Roman" w:hAnsi="Times New Roman" w:cs="Times New Roman"/>
        </w:rPr>
      </w:pPr>
      <w:r w:rsidRPr="00DC09E2">
        <w:rPr>
          <w:rFonts w:ascii="Times New Roman" w:hAnsi="Times New Roman" w:cs="Times New Roman"/>
        </w:rPr>
        <w:t xml:space="preserve">Zverejnené na www.helpa.sk: </w:t>
      </w:r>
      <w:r w:rsidR="00622369" w:rsidRPr="00DC09E2">
        <w:rPr>
          <w:rFonts w:ascii="Times New Roman" w:hAnsi="Times New Roman" w:cs="Times New Roman"/>
        </w:rPr>
        <w:t>8</w:t>
      </w:r>
      <w:r w:rsidRPr="00DC09E2">
        <w:rPr>
          <w:rFonts w:ascii="Times New Roman" w:hAnsi="Times New Roman" w:cs="Times New Roman"/>
        </w:rPr>
        <w:t>.</w:t>
      </w:r>
      <w:r w:rsidR="00622369" w:rsidRPr="00DC09E2">
        <w:rPr>
          <w:rFonts w:ascii="Times New Roman" w:hAnsi="Times New Roman" w:cs="Times New Roman"/>
        </w:rPr>
        <w:t>11.2023</w:t>
      </w:r>
    </w:p>
    <w:p w:rsidR="00BE1A25" w:rsidRPr="00DC09E2" w:rsidRDefault="005C2592" w:rsidP="00F6625D">
      <w:pPr>
        <w:tabs>
          <w:tab w:val="left" w:pos="1485"/>
          <w:tab w:val="left" w:pos="1950"/>
        </w:tabs>
        <w:jc w:val="both"/>
      </w:pPr>
      <w:r>
        <w:tab/>
      </w:r>
      <w:r w:rsidR="00F6625D">
        <w:tab/>
      </w:r>
    </w:p>
    <w:sectPr w:rsidR="00BE1A25" w:rsidRPr="00DC09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8F57F0"/>
    <w:multiLevelType w:val="hybridMultilevel"/>
    <w:tmpl w:val="4188859E"/>
    <w:lvl w:ilvl="0" w:tplc="31805730">
      <w:numFmt w:val="bullet"/>
      <w:lvlText w:val="-"/>
      <w:lvlJc w:val="left"/>
      <w:pPr>
        <w:ind w:left="1188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1" w15:restartNumberingAfterBreak="0">
    <w:nsid w:val="4A820FAB"/>
    <w:multiLevelType w:val="hybridMultilevel"/>
    <w:tmpl w:val="78B2BB36"/>
    <w:lvl w:ilvl="0" w:tplc="C13E0494">
      <w:start w:val="1"/>
      <w:numFmt w:val="bullet"/>
      <w:lvlText w:val="­"/>
      <w:lvlJc w:val="left"/>
      <w:pPr>
        <w:ind w:left="1908" w:hanging="360"/>
      </w:pPr>
      <w:rPr>
        <w:rFonts w:ascii="Arial" w:hAnsi="Arial" w:hint="default"/>
      </w:rPr>
    </w:lvl>
    <w:lvl w:ilvl="1" w:tplc="041B0003" w:tentative="1">
      <w:start w:val="1"/>
      <w:numFmt w:val="bullet"/>
      <w:lvlText w:val="o"/>
      <w:lvlJc w:val="left"/>
      <w:pPr>
        <w:ind w:left="262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4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6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8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50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22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4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68" w:hanging="360"/>
      </w:pPr>
      <w:rPr>
        <w:rFonts w:ascii="Wingdings" w:hAnsi="Wingdings" w:hint="default"/>
      </w:rPr>
    </w:lvl>
  </w:abstractNum>
  <w:abstractNum w:abstractNumId="2" w15:restartNumberingAfterBreak="0">
    <w:nsid w:val="7C830834"/>
    <w:multiLevelType w:val="hybridMultilevel"/>
    <w:tmpl w:val="ACCA62DC"/>
    <w:lvl w:ilvl="0" w:tplc="041B0001">
      <w:start w:val="1"/>
      <w:numFmt w:val="bullet"/>
      <w:lvlText w:val=""/>
      <w:lvlJc w:val="left"/>
      <w:pPr>
        <w:ind w:left="190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62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4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6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8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50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22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4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6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ECA"/>
    <w:rsid w:val="001D1104"/>
    <w:rsid w:val="002C104B"/>
    <w:rsid w:val="004E242B"/>
    <w:rsid w:val="005A44EA"/>
    <w:rsid w:val="005C2592"/>
    <w:rsid w:val="006125D3"/>
    <w:rsid w:val="00622369"/>
    <w:rsid w:val="00682740"/>
    <w:rsid w:val="008526CA"/>
    <w:rsid w:val="00963E82"/>
    <w:rsid w:val="00B211E3"/>
    <w:rsid w:val="00BE1A25"/>
    <w:rsid w:val="00D67ECA"/>
    <w:rsid w:val="00DC09E2"/>
    <w:rsid w:val="00EF7062"/>
    <w:rsid w:val="00F6625D"/>
    <w:rsid w:val="00FB1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237B71-E7D8-40E4-98FF-640FBB20C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E242B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4E242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sk-SK"/>
    </w:rPr>
  </w:style>
  <w:style w:type="character" w:customStyle="1" w:styleId="NzovChar">
    <w:name w:val="Názov Char"/>
    <w:basedOn w:val="Predvolenpsmoodseku"/>
    <w:link w:val="Nzov"/>
    <w:rsid w:val="004E242B"/>
    <w:rPr>
      <w:rFonts w:ascii="Times New Roman" w:eastAsia="Times New Roman" w:hAnsi="Times New Roman" w:cs="Times New Roman"/>
      <w:b/>
      <w:sz w:val="36"/>
      <w:szCs w:val="20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4E242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semiHidden/>
    <w:rsid w:val="004E242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99"/>
    <w:qFormat/>
    <w:rsid w:val="004E242B"/>
    <w:pPr>
      <w:spacing w:after="13" w:line="247" w:lineRule="auto"/>
      <w:ind w:left="720" w:hanging="10"/>
      <w:contextualSpacing/>
      <w:jc w:val="both"/>
    </w:pPr>
    <w:rPr>
      <w:rFonts w:ascii="Times New Roman" w:eastAsia="Times New Roman" w:hAnsi="Times New Roman" w:cs="Times New Roman"/>
      <w:color w:val="000000"/>
      <w:sz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F70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F70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53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ĎURČOVÁ Andrea</dc:creator>
  <cp:keywords/>
  <dc:description/>
  <cp:lastModifiedBy>ĎURČOVÁ Andrea</cp:lastModifiedBy>
  <cp:revision>2</cp:revision>
  <cp:lastPrinted>2021-07-12T12:29:00Z</cp:lastPrinted>
  <dcterms:created xsi:type="dcterms:W3CDTF">2023-11-08T16:27:00Z</dcterms:created>
  <dcterms:modified xsi:type="dcterms:W3CDTF">2023-11-08T16:27:00Z</dcterms:modified>
</cp:coreProperties>
</file>