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06" w:rsidRDefault="004C0406" w:rsidP="004C0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</w:t>
      </w:r>
      <w:r w:rsidR="00CD51A4">
        <w:rPr>
          <w:rFonts w:ascii="Arial" w:hAnsi="Arial" w:cs="Arial"/>
          <w:b/>
        </w:rPr>
        <w:t xml:space="preserve">prenajať </w:t>
      </w:r>
      <w:r>
        <w:rPr>
          <w:rFonts w:ascii="Arial" w:hAnsi="Arial" w:cs="Arial"/>
          <w:b/>
        </w:rPr>
        <w:t xml:space="preserve"> majet</w:t>
      </w:r>
      <w:r w:rsidR="00CD51A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k</w:t>
      </w:r>
    </w:p>
    <w:p w:rsidR="004C0406" w:rsidRDefault="004C0406" w:rsidP="004C0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4C0406" w:rsidRDefault="004C0406" w:rsidP="004C0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C0406" w:rsidRDefault="004C0406" w:rsidP="004C040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C0406" w:rsidRDefault="004C0406" w:rsidP="004C0406">
      <w:pPr>
        <w:jc w:val="both"/>
        <w:rPr>
          <w:rFonts w:ascii="Arial" w:hAnsi="Arial" w:cs="Arial"/>
        </w:rPr>
      </w:pPr>
    </w:p>
    <w:p w:rsidR="004C0406" w:rsidRDefault="004C0406" w:rsidP="004C0406">
      <w:pPr>
        <w:jc w:val="both"/>
        <w:rPr>
          <w:rFonts w:ascii="Arial" w:hAnsi="Arial" w:cs="Arial"/>
        </w:rPr>
      </w:pPr>
    </w:p>
    <w:p w:rsidR="00CD51A4" w:rsidRDefault="00CD51A4" w:rsidP="004C0406">
      <w:pPr>
        <w:jc w:val="both"/>
        <w:rPr>
          <w:rFonts w:ascii="Arial" w:hAnsi="Arial" w:cs="Arial"/>
        </w:rPr>
      </w:pPr>
    </w:p>
    <w:p w:rsidR="00CD51A4" w:rsidRDefault="00CD51A4" w:rsidP="004C0406">
      <w:pPr>
        <w:jc w:val="both"/>
        <w:rPr>
          <w:rFonts w:ascii="Arial" w:hAnsi="Arial" w:cs="Arial"/>
        </w:rPr>
      </w:pPr>
    </w:p>
    <w:p w:rsidR="00CD51A4" w:rsidRDefault="00CD51A4" w:rsidP="004C0406">
      <w:pPr>
        <w:jc w:val="both"/>
        <w:rPr>
          <w:rFonts w:ascii="Arial" w:hAnsi="Arial" w:cs="Arial"/>
        </w:rPr>
      </w:pPr>
    </w:p>
    <w:p w:rsidR="00CD51A4" w:rsidRDefault="00CD51A4" w:rsidP="004C0406">
      <w:pPr>
        <w:jc w:val="both"/>
        <w:rPr>
          <w:rFonts w:ascii="Arial" w:hAnsi="Arial" w:cs="Arial"/>
        </w:rPr>
      </w:pPr>
    </w:p>
    <w:p w:rsidR="00CD51A4" w:rsidRDefault="00CD51A4" w:rsidP="004C0406">
      <w:pPr>
        <w:jc w:val="both"/>
        <w:rPr>
          <w:rFonts w:ascii="Arial" w:hAnsi="Arial" w:cs="Arial"/>
        </w:rPr>
      </w:pPr>
    </w:p>
    <w:p w:rsidR="004C0406" w:rsidRDefault="004C0406" w:rsidP="004C04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Heľpa so sídlom Farská 588/2, 976 68  Heľpa v zmysle § 9a ods. </w:t>
      </w:r>
      <w:r w:rsidR="00CD51A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zákona č. 138/1991 Zb. o majetku obcí v znení neskorších predpisov a v súlade s uznesením Obecného zastupiteľstva v Heľpe č. </w:t>
      </w:r>
      <w:r w:rsidR="00CD51A4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/2015 zo dňa </w:t>
      </w:r>
      <w:r w:rsidR="00CD51A4">
        <w:rPr>
          <w:rFonts w:ascii="Arial" w:hAnsi="Arial" w:cs="Arial"/>
        </w:rPr>
        <w:t>19</w:t>
      </w:r>
      <w:r>
        <w:rPr>
          <w:rFonts w:ascii="Arial" w:hAnsi="Arial" w:cs="Arial"/>
        </w:rPr>
        <w:t>.</w:t>
      </w:r>
      <w:r w:rsidR="004265A0">
        <w:rPr>
          <w:rFonts w:ascii="Arial" w:hAnsi="Arial" w:cs="Arial"/>
        </w:rPr>
        <w:t>júna</w:t>
      </w:r>
      <w:r>
        <w:rPr>
          <w:rFonts w:ascii="Arial" w:hAnsi="Arial" w:cs="Arial"/>
        </w:rPr>
        <w:t>.2015  zverejňuje</w:t>
      </w:r>
    </w:p>
    <w:p w:rsidR="00CD51A4" w:rsidRDefault="00CD51A4" w:rsidP="004C0406">
      <w:pPr>
        <w:jc w:val="both"/>
        <w:rPr>
          <w:rFonts w:ascii="Arial" w:hAnsi="Arial" w:cs="Arial"/>
        </w:rPr>
      </w:pPr>
    </w:p>
    <w:p w:rsidR="004C0406" w:rsidRDefault="004C0406" w:rsidP="004C04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zámer </w:t>
      </w:r>
      <w:r w:rsidR="00CD51A4">
        <w:rPr>
          <w:rFonts w:ascii="Arial" w:hAnsi="Arial" w:cs="Arial"/>
          <w:b/>
        </w:rPr>
        <w:t xml:space="preserve">prenajať majetok obce </w:t>
      </w:r>
      <w:r>
        <w:rPr>
          <w:rFonts w:ascii="Arial" w:hAnsi="Arial" w:cs="Arial"/>
          <w:b/>
        </w:rPr>
        <w:t>, a to:</w:t>
      </w:r>
    </w:p>
    <w:p w:rsidR="004C0406" w:rsidRDefault="004C0406" w:rsidP="004C0406">
      <w:pPr>
        <w:rPr>
          <w:rFonts w:ascii="Arial" w:hAnsi="Arial" w:cs="Arial"/>
        </w:rPr>
      </w:pPr>
    </w:p>
    <w:p w:rsidR="004C0406" w:rsidRDefault="00CD51A4" w:rsidP="004C0406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budovu v kat. území obce Heľpa zapísanú na LV obce č. 701, na parcele č. 20/1 ako materská škola ( súčasne miestna ľudová knižnica), na adrese Heľpa, Školská 592/5, na obdobie od 1.7.2015 – do 30.6.2025, pre žiadateľa Denné centrum IMPULZ, </w:t>
      </w:r>
      <w:proofErr w:type="spellStart"/>
      <w:r>
        <w:rPr>
          <w:rFonts w:ascii="Arial" w:hAnsi="Arial" w:cs="Arial"/>
        </w:rPr>
        <w:t>n.o</w:t>
      </w:r>
      <w:proofErr w:type="spellEnd"/>
      <w:r>
        <w:rPr>
          <w:rFonts w:ascii="Arial" w:hAnsi="Arial" w:cs="Arial"/>
        </w:rPr>
        <w:t xml:space="preserve">., so sídlom Malinovského 28, 977 01 Brezno, zastúpeného PhDr. Ing. Ivanou </w:t>
      </w:r>
      <w:proofErr w:type="spellStart"/>
      <w:r>
        <w:rPr>
          <w:rFonts w:ascii="Arial" w:hAnsi="Arial" w:cs="Arial"/>
        </w:rPr>
        <w:t>Kružliakovou</w:t>
      </w:r>
      <w:proofErr w:type="spellEnd"/>
      <w:r>
        <w:rPr>
          <w:rFonts w:ascii="Arial" w:hAnsi="Arial" w:cs="Arial"/>
        </w:rPr>
        <w:t xml:space="preserve">, PhD., za účelom zriadenia zariadenia sociálnych služieb – denný stacionár. </w:t>
      </w:r>
    </w:p>
    <w:p w:rsidR="004C0406" w:rsidRDefault="004C0406" w:rsidP="004C0406">
      <w:pPr>
        <w:rPr>
          <w:rFonts w:ascii="Arial" w:hAnsi="Arial" w:cs="Arial"/>
        </w:rPr>
      </w:pPr>
    </w:p>
    <w:p w:rsidR="00194FC5" w:rsidRDefault="00194FC5" w:rsidP="00194FC5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ako prípad hodný osobitného zreteľa z dôvodu</w:t>
      </w:r>
      <w:r>
        <w:rPr>
          <w:rFonts w:ascii="Arial" w:hAnsi="Arial" w:cs="Arial"/>
        </w:rPr>
        <w:t>:</w:t>
      </w:r>
    </w:p>
    <w:p w:rsidR="00194FC5" w:rsidRDefault="00194FC5" w:rsidP="00194FC5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94FC5">
        <w:rPr>
          <w:rFonts w:ascii="Arial" w:hAnsi="Arial" w:cs="Arial"/>
        </w:rPr>
        <w:t>žiadateľ vykoná úpravy v budove na vlastné náklady</w:t>
      </w:r>
      <w:r w:rsidRPr="00194FC5">
        <w:rPr>
          <w:rFonts w:ascii="Arial" w:hAnsi="Arial" w:cs="Arial"/>
        </w:rPr>
        <w:t xml:space="preserve">  </w:t>
      </w:r>
    </w:p>
    <w:p w:rsidR="00194FC5" w:rsidRPr="00194FC5" w:rsidRDefault="00194FC5" w:rsidP="00194FC5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služby budú poskytované najmä občanom obce Heľpa</w:t>
      </w:r>
    </w:p>
    <w:p w:rsidR="004C0406" w:rsidRDefault="004C0406" w:rsidP="004C0406">
      <w:pPr>
        <w:jc w:val="both"/>
        <w:rPr>
          <w:rFonts w:ascii="Arial" w:hAnsi="Arial" w:cs="Arial"/>
        </w:rPr>
      </w:pPr>
    </w:p>
    <w:p w:rsidR="00CD51A4" w:rsidRDefault="00CD51A4" w:rsidP="004C0406">
      <w:pPr>
        <w:jc w:val="both"/>
        <w:rPr>
          <w:rFonts w:ascii="Arial" w:hAnsi="Arial" w:cs="Arial"/>
        </w:rPr>
      </w:pPr>
    </w:p>
    <w:p w:rsidR="00CD51A4" w:rsidRDefault="00CD51A4" w:rsidP="004C0406">
      <w:pPr>
        <w:jc w:val="both"/>
        <w:rPr>
          <w:rFonts w:ascii="Arial" w:hAnsi="Arial" w:cs="Arial"/>
        </w:rPr>
      </w:pPr>
    </w:p>
    <w:p w:rsidR="00CD51A4" w:rsidRDefault="00CD51A4" w:rsidP="004C0406">
      <w:pPr>
        <w:jc w:val="both"/>
        <w:rPr>
          <w:rFonts w:ascii="Arial" w:hAnsi="Arial" w:cs="Arial"/>
        </w:rPr>
      </w:pPr>
    </w:p>
    <w:p w:rsidR="00CD51A4" w:rsidRDefault="00CD51A4" w:rsidP="004C0406">
      <w:pPr>
        <w:jc w:val="both"/>
        <w:rPr>
          <w:rFonts w:ascii="Arial" w:hAnsi="Arial" w:cs="Arial"/>
        </w:rPr>
      </w:pPr>
    </w:p>
    <w:p w:rsidR="004C0406" w:rsidRDefault="004C0406" w:rsidP="004C04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Za: </w:t>
      </w:r>
      <w:r w:rsidR="00CD51A4">
        <w:rPr>
          <w:rFonts w:ascii="Arial" w:hAnsi="Arial" w:cs="Arial"/>
        </w:rPr>
        <w:t>7</w:t>
      </w:r>
    </w:p>
    <w:p w:rsidR="004C0406" w:rsidRDefault="004C0406" w:rsidP="004C04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Proti: 0</w:t>
      </w:r>
    </w:p>
    <w:p w:rsidR="004C0406" w:rsidRDefault="004C0406" w:rsidP="004C04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Zdržal sa:0</w:t>
      </w:r>
    </w:p>
    <w:p w:rsidR="004C0406" w:rsidRDefault="004C0406" w:rsidP="004C0406">
      <w:pPr>
        <w:jc w:val="both"/>
        <w:rPr>
          <w:rFonts w:ascii="Arial" w:hAnsi="Arial" w:cs="Arial"/>
        </w:rPr>
      </w:pPr>
      <w:bookmarkStart w:id="0" w:name="_GoBack"/>
      <w:bookmarkEnd w:id="0"/>
    </w:p>
    <w:p w:rsidR="004C0406" w:rsidRDefault="004C0406" w:rsidP="004C0406">
      <w:pPr>
        <w:jc w:val="both"/>
        <w:rPr>
          <w:rFonts w:ascii="Arial" w:hAnsi="Arial" w:cs="Arial"/>
        </w:rPr>
      </w:pPr>
    </w:p>
    <w:p w:rsidR="004C0406" w:rsidRDefault="004C0406" w:rsidP="004C0406">
      <w:pPr>
        <w:jc w:val="both"/>
        <w:rPr>
          <w:rFonts w:ascii="Arial" w:hAnsi="Arial" w:cs="Arial"/>
        </w:rPr>
      </w:pPr>
    </w:p>
    <w:p w:rsidR="004C0406" w:rsidRDefault="004C0406" w:rsidP="004C0406">
      <w:pPr>
        <w:jc w:val="both"/>
        <w:rPr>
          <w:rFonts w:ascii="Arial" w:hAnsi="Arial" w:cs="Arial"/>
        </w:rPr>
      </w:pPr>
    </w:p>
    <w:p w:rsidR="004C0406" w:rsidRDefault="004C0406" w:rsidP="004C0406">
      <w:pPr>
        <w:jc w:val="both"/>
        <w:rPr>
          <w:rFonts w:ascii="Arial" w:hAnsi="Arial" w:cs="Arial"/>
        </w:rPr>
      </w:pPr>
    </w:p>
    <w:p w:rsidR="00383A76" w:rsidRDefault="00383A76"/>
    <w:sectPr w:rsidR="0038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814498D"/>
    <w:multiLevelType w:val="hybridMultilevel"/>
    <w:tmpl w:val="780E466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BD"/>
    <w:rsid w:val="00194FC5"/>
    <w:rsid w:val="00383A76"/>
    <w:rsid w:val="004265A0"/>
    <w:rsid w:val="00440FBD"/>
    <w:rsid w:val="004C0406"/>
    <w:rsid w:val="00CD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D8DAC-8E2B-4051-A802-14F4F438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65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65A0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19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5</cp:revision>
  <cp:lastPrinted>2015-06-25T12:42:00Z</cp:lastPrinted>
  <dcterms:created xsi:type="dcterms:W3CDTF">2015-06-25T11:54:00Z</dcterms:created>
  <dcterms:modified xsi:type="dcterms:W3CDTF">2015-06-25T12:42:00Z</dcterms:modified>
</cp:coreProperties>
</file>