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35" w:rsidRDefault="00EE2E35" w:rsidP="00EE2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Zverejnenie zámeru predaja majetku</w:t>
      </w:r>
    </w:p>
    <w:p w:rsidR="00EE2E35" w:rsidRDefault="00EE2E35" w:rsidP="00EE2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dôvodu hodného osobitného zreteľa</w:t>
      </w:r>
    </w:p>
    <w:p w:rsidR="00EE2E35" w:rsidRDefault="00EE2E35" w:rsidP="00EE2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EE2E35" w:rsidRDefault="00EE2E35" w:rsidP="00EE2E3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EE2E35" w:rsidRDefault="00EE2E35" w:rsidP="00EE2E35">
      <w:pPr>
        <w:jc w:val="both"/>
        <w:rPr>
          <w:rFonts w:ascii="Arial" w:hAnsi="Arial" w:cs="Arial"/>
        </w:rPr>
      </w:pPr>
    </w:p>
    <w:p w:rsidR="00EE2E35" w:rsidRDefault="00EE2E35" w:rsidP="00EE2E35">
      <w:pPr>
        <w:jc w:val="both"/>
        <w:rPr>
          <w:rFonts w:ascii="Arial" w:hAnsi="Arial" w:cs="Arial"/>
        </w:rPr>
      </w:pPr>
    </w:p>
    <w:p w:rsidR="00EE2E35" w:rsidRDefault="00EE2E35" w:rsidP="00EE2E35">
      <w:pPr>
        <w:jc w:val="both"/>
      </w:pPr>
      <w:r>
        <w:t xml:space="preserve">Obec Heľpa so sídlom Farská 588/2, 976 68  Heľpa v zmysle § 9a ods. 8 písm. e) zákona č. 138/1991 Zb. o majetku obcí v znení neskorších predpisov a v súlade s uznesením Obecného zastupiteľstva v Heľpe č. </w:t>
      </w:r>
      <w:r w:rsidR="0097029A">
        <w:t>273/2016</w:t>
      </w:r>
      <w:r>
        <w:t xml:space="preserve"> zo dňa </w:t>
      </w:r>
      <w:r w:rsidR="00F506BF">
        <w:t>27.7.2016</w:t>
      </w:r>
      <w:r>
        <w:t xml:space="preserve">  zverejňuje</w:t>
      </w:r>
    </w:p>
    <w:p w:rsidR="00EE2E35" w:rsidRDefault="00EE2E35" w:rsidP="00EE2E35">
      <w:pPr>
        <w:jc w:val="both"/>
        <w:rPr>
          <w:rFonts w:ascii="Arial" w:hAnsi="Arial" w:cs="Arial"/>
        </w:rPr>
      </w:pPr>
    </w:p>
    <w:p w:rsidR="00995552" w:rsidRDefault="00995552" w:rsidP="00995552">
      <w:pPr>
        <w:jc w:val="center"/>
        <w:rPr>
          <w:b/>
        </w:rPr>
      </w:pPr>
      <w:r w:rsidRPr="00406DD9">
        <w:rPr>
          <w:b/>
        </w:rPr>
        <w:t>Zámer odpredaja majetku obce z dôvodu hodného osobitného zreteľa, a to:</w:t>
      </w:r>
    </w:p>
    <w:p w:rsidR="00995552" w:rsidRPr="00406DD9" w:rsidRDefault="00995552" w:rsidP="00995552">
      <w:pPr>
        <w:jc w:val="center"/>
        <w:rPr>
          <w:b/>
        </w:rPr>
      </w:pPr>
    </w:p>
    <w:p w:rsidR="00995552" w:rsidRDefault="00995552" w:rsidP="00995552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>
        <w:t>pozemkov parcely KN C č. parcely 1889/17</w:t>
      </w:r>
      <w:r w:rsidR="00F506BF">
        <w:t>6</w:t>
      </w:r>
      <w:r>
        <w:t xml:space="preserve"> - zastav</w:t>
      </w:r>
      <w:r w:rsidR="00F506BF">
        <w:t>ané plochy a nádvoria o výmere 30</w:t>
      </w:r>
      <w:r>
        <w:t xml:space="preserve"> m</w:t>
      </w:r>
      <w:r w:rsidRPr="009D51F6">
        <w:rPr>
          <w:vertAlign w:val="superscript"/>
        </w:rPr>
        <w:t>2</w:t>
      </w:r>
      <w:r>
        <w:t>, v katastrálnom území Heľpa, obec Heľpa, zapísaných na LV č. 701.</w:t>
      </w:r>
    </w:p>
    <w:p w:rsidR="00995552" w:rsidRDefault="00995552" w:rsidP="00995552">
      <w:pPr>
        <w:ind w:left="284"/>
        <w:jc w:val="both"/>
      </w:pPr>
    </w:p>
    <w:p w:rsidR="00995552" w:rsidRDefault="00995552" w:rsidP="00995552">
      <w:r>
        <w:t>do vlastníctva:</w:t>
      </w:r>
    </w:p>
    <w:p w:rsidR="00995552" w:rsidRDefault="00995552" w:rsidP="00995552">
      <w:pPr>
        <w:jc w:val="both"/>
      </w:pPr>
      <w:r>
        <w:rPr>
          <w:b/>
        </w:rPr>
        <w:t xml:space="preserve">p. </w:t>
      </w:r>
      <w:r w:rsidR="00F506BF">
        <w:rPr>
          <w:b/>
        </w:rPr>
        <w:t xml:space="preserve">Michala </w:t>
      </w:r>
      <w:proofErr w:type="spellStart"/>
      <w:r w:rsidR="00F506BF">
        <w:rPr>
          <w:b/>
        </w:rPr>
        <w:t>Bošeľu</w:t>
      </w:r>
      <w:proofErr w:type="spellEnd"/>
      <w:r>
        <w:rPr>
          <w:b/>
        </w:rPr>
        <w:t xml:space="preserve">, </w:t>
      </w:r>
      <w:r>
        <w:t xml:space="preserve">rod. </w:t>
      </w:r>
      <w:r w:rsidR="00F506BF">
        <w:t xml:space="preserve">Bošeľa, </w:t>
      </w:r>
      <w:proofErr w:type="spellStart"/>
      <w:r w:rsidR="00F506BF">
        <w:t>nar</w:t>
      </w:r>
      <w:proofErr w:type="spellEnd"/>
      <w:r w:rsidR="00F506BF">
        <w:t>. 13.9.1975</w:t>
      </w:r>
      <w:r>
        <w:t xml:space="preserve">, </w:t>
      </w:r>
      <w:r w:rsidR="00065D0C">
        <w:t>a p. Andre</w:t>
      </w:r>
      <w:r w:rsidR="00F506BF">
        <w:t xml:space="preserve">i </w:t>
      </w:r>
      <w:proofErr w:type="spellStart"/>
      <w:r w:rsidR="00F506BF">
        <w:t>Bošeľovej</w:t>
      </w:r>
      <w:proofErr w:type="spellEnd"/>
      <w:r w:rsidR="00F506BF">
        <w:t xml:space="preserve"> rod. </w:t>
      </w:r>
      <w:proofErr w:type="spellStart"/>
      <w:r w:rsidR="00F506BF">
        <w:t>Simanová</w:t>
      </w:r>
      <w:proofErr w:type="spellEnd"/>
      <w:r>
        <w:t>,</w:t>
      </w:r>
      <w:r w:rsidR="00F506BF">
        <w:t xml:space="preserve"> </w:t>
      </w:r>
      <w:proofErr w:type="spellStart"/>
      <w:r w:rsidR="00F506BF">
        <w:t>nar</w:t>
      </w:r>
      <w:proofErr w:type="spellEnd"/>
      <w:r w:rsidR="00F506BF">
        <w:t>. 22.6.1976</w:t>
      </w:r>
      <w:r w:rsidR="00065D0C">
        <w:t xml:space="preserve">, </w:t>
      </w:r>
      <w:bookmarkStart w:id="0" w:name="_GoBack"/>
      <w:bookmarkEnd w:id="0"/>
      <w:r w:rsidR="00F506BF">
        <w:t>obaja</w:t>
      </w:r>
      <w:r>
        <w:t xml:space="preserve"> trvale bytom </w:t>
      </w:r>
      <w:r w:rsidR="00F506BF">
        <w:t>Pri štadióne 917/8</w:t>
      </w:r>
      <w:r>
        <w:t xml:space="preserve">, 976 68 Heľpa. </w:t>
      </w:r>
    </w:p>
    <w:p w:rsidR="00065D0C" w:rsidRDefault="00065D0C" w:rsidP="00995552">
      <w:pPr>
        <w:jc w:val="both"/>
      </w:pPr>
    </w:p>
    <w:p w:rsidR="00995552" w:rsidRDefault="00995552" w:rsidP="00995552">
      <w:pPr>
        <w:jc w:val="both"/>
      </w:pPr>
      <w:r>
        <w:t>za kúpnu cenu vo výške  2,3234 EUR/m</w:t>
      </w:r>
      <w:r>
        <w:rPr>
          <w:vertAlign w:val="superscript"/>
        </w:rPr>
        <w:t xml:space="preserve">2  </w:t>
      </w:r>
      <w:r>
        <w:t xml:space="preserve">x </w:t>
      </w:r>
      <w:r w:rsidR="00F506BF">
        <w:t>30</w:t>
      </w:r>
      <w:r>
        <w:t xml:space="preserve"> m</w:t>
      </w:r>
      <w:r>
        <w:rPr>
          <w:vertAlign w:val="superscript"/>
        </w:rPr>
        <w:t>2</w:t>
      </w:r>
      <w:r>
        <w:t xml:space="preserve"> =  </w:t>
      </w:r>
      <w:r w:rsidR="00F506BF">
        <w:t>69,702</w:t>
      </w:r>
      <w:r>
        <w:t xml:space="preserve"> €</w:t>
      </w:r>
    </w:p>
    <w:p w:rsidR="00995552" w:rsidRDefault="00995552" w:rsidP="00995552">
      <w:pPr>
        <w:jc w:val="both"/>
        <w:rPr>
          <w:rFonts w:ascii="Arial" w:hAnsi="Arial" w:cs="Arial"/>
        </w:rPr>
      </w:pPr>
    </w:p>
    <w:p w:rsidR="00995552" w:rsidRDefault="00995552" w:rsidP="00995552">
      <w:pPr>
        <w:jc w:val="both"/>
      </w:pPr>
      <w:r>
        <w:rPr>
          <w:u w:val="single"/>
        </w:rPr>
        <w:t>ako prípad hodný osobitného zreteľa z dôvodu</w:t>
      </w:r>
      <w:r>
        <w:t>:</w:t>
      </w:r>
    </w:p>
    <w:p w:rsidR="00995552" w:rsidRDefault="00995552" w:rsidP="00995552">
      <w:pPr>
        <w:pStyle w:val="Odsekzoznamu"/>
        <w:numPr>
          <w:ilvl w:val="0"/>
          <w:numId w:val="1"/>
        </w:numPr>
        <w:jc w:val="both"/>
      </w:pPr>
      <w:r>
        <w:t>táto časť pozemku, je priľahlou plochou k parcele, ktor</w:t>
      </w:r>
      <w:r w:rsidR="00F506BF">
        <w:t>á</w:t>
      </w:r>
      <w:r>
        <w:t xml:space="preserve"> je vo vlastníctve nadobúdateľa</w:t>
      </w:r>
      <w:r w:rsidR="00F506BF">
        <w:t>, a dlhodobo ju užívajú</w:t>
      </w:r>
      <w:r>
        <w:t xml:space="preserve">.   </w:t>
      </w:r>
    </w:p>
    <w:p w:rsidR="00995552" w:rsidRDefault="00995552" w:rsidP="009955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995552" w:rsidRDefault="00995552" w:rsidP="00995552">
      <w:pPr>
        <w:jc w:val="both"/>
        <w:rPr>
          <w:u w:val="single"/>
        </w:rPr>
      </w:pPr>
      <w:r>
        <w:rPr>
          <w:u w:val="single"/>
        </w:rPr>
        <w:t>Ďalšie podmienky odpredaja:</w:t>
      </w:r>
    </w:p>
    <w:p w:rsidR="00995552" w:rsidRDefault="00995552" w:rsidP="00995552">
      <w:pPr>
        <w:jc w:val="both"/>
        <w:rPr>
          <w:u w:val="single"/>
        </w:rPr>
      </w:pPr>
    </w:p>
    <w:p w:rsidR="00995552" w:rsidRDefault="00995552" w:rsidP="00995552">
      <w:pPr>
        <w:numPr>
          <w:ilvl w:val="0"/>
          <w:numId w:val="2"/>
        </w:numPr>
        <w:jc w:val="both"/>
      </w:pPr>
      <w:proofErr w:type="spellStart"/>
      <w:r>
        <w:t>Kúpno</w:t>
      </w:r>
      <w:proofErr w:type="spellEnd"/>
      <w:r>
        <w:t xml:space="preserve"> - predajná zmluva bude vypracovaná predávajúcim.  </w:t>
      </w:r>
    </w:p>
    <w:p w:rsidR="00995552" w:rsidRDefault="00995552" w:rsidP="00995552">
      <w:pPr>
        <w:ind w:left="720"/>
        <w:jc w:val="both"/>
      </w:pPr>
    </w:p>
    <w:p w:rsidR="00995552" w:rsidRDefault="00995552" w:rsidP="00995552">
      <w:pPr>
        <w:numPr>
          <w:ilvl w:val="0"/>
          <w:numId w:val="2"/>
        </w:numPr>
        <w:jc w:val="both"/>
      </w:pPr>
      <w:r>
        <w:t>Všetky náklady súvisiace s </w:t>
      </w:r>
      <w:proofErr w:type="spellStart"/>
      <w:r>
        <w:t>kúpno</w:t>
      </w:r>
      <w:proofErr w:type="spellEnd"/>
      <w:r>
        <w:t xml:space="preserve"> – predajnou zmluvou a následným zápisom práv k nehnuteľnosti do katastra, znáša výlučne nadobúdateľ. </w:t>
      </w:r>
    </w:p>
    <w:p w:rsidR="00F506BF" w:rsidRDefault="00F506BF" w:rsidP="00F506BF">
      <w:pPr>
        <w:jc w:val="both"/>
      </w:pPr>
    </w:p>
    <w:p w:rsidR="00EE2E35" w:rsidRDefault="00EE2E35" w:rsidP="00EE2E35">
      <w:pPr>
        <w:jc w:val="both"/>
      </w:pPr>
      <w:r>
        <w:t>Hlasovanie poslancov OZ</w:t>
      </w:r>
    </w:p>
    <w:p w:rsidR="00EE2E35" w:rsidRDefault="00EE2E35" w:rsidP="00EE2E35">
      <w:pPr>
        <w:jc w:val="both"/>
        <w:rPr>
          <w:rFonts w:ascii="Arial" w:hAnsi="Arial" w:cs="Arial"/>
        </w:rPr>
      </w:pPr>
    </w:p>
    <w:p w:rsidR="00EE2E35" w:rsidRDefault="00BE36B5" w:rsidP="00EE2E35">
      <w:pPr>
        <w:jc w:val="both"/>
      </w:pPr>
      <w:r>
        <w:t xml:space="preserve">Za: </w:t>
      </w:r>
      <w:r w:rsidR="0097029A">
        <w:t>8</w:t>
      </w:r>
    </w:p>
    <w:p w:rsidR="00EE2E35" w:rsidRDefault="00EE2E35" w:rsidP="00EE2E35">
      <w:pPr>
        <w:jc w:val="both"/>
      </w:pPr>
      <w:r>
        <w:t>Proti: 0</w:t>
      </w:r>
    </w:p>
    <w:p w:rsidR="00EE2E35" w:rsidRDefault="00EE2E35" w:rsidP="00EE2E35">
      <w:pPr>
        <w:jc w:val="both"/>
      </w:pPr>
      <w:r>
        <w:t>Zdržal sa:</w:t>
      </w:r>
      <w:r w:rsidR="00BE36B5">
        <w:t xml:space="preserve"> </w:t>
      </w:r>
      <w:r w:rsidR="0097029A">
        <w:t>1</w:t>
      </w:r>
    </w:p>
    <w:p w:rsidR="00EE2E35" w:rsidRDefault="00EE2E35" w:rsidP="00EE2E35">
      <w:pPr>
        <w:jc w:val="both"/>
      </w:pPr>
    </w:p>
    <w:p w:rsidR="00EE2E35" w:rsidRDefault="00EE2E35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DE2B8C" w:rsidRDefault="00DE2B8C" w:rsidP="00EE2E35">
      <w:pPr>
        <w:jc w:val="both"/>
      </w:pPr>
    </w:p>
    <w:p w:rsidR="00EE2E35" w:rsidRDefault="00EE2E35" w:rsidP="00EE2E35">
      <w:pPr>
        <w:jc w:val="both"/>
        <w:rPr>
          <w:rFonts w:ascii="Arial" w:hAnsi="Arial" w:cs="Arial"/>
        </w:rPr>
      </w:pPr>
    </w:p>
    <w:p w:rsidR="00D62262" w:rsidRDefault="00D62262"/>
    <w:sectPr w:rsidR="00D62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54071"/>
    <w:multiLevelType w:val="hybridMultilevel"/>
    <w:tmpl w:val="B6CE8EF0"/>
    <w:lvl w:ilvl="0" w:tplc="DF4ADD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814498D"/>
    <w:multiLevelType w:val="hybridMultilevel"/>
    <w:tmpl w:val="780E466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9D"/>
    <w:rsid w:val="00040CE9"/>
    <w:rsid w:val="00065D0C"/>
    <w:rsid w:val="000A265E"/>
    <w:rsid w:val="002B5995"/>
    <w:rsid w:val="0056319E"/>
    <w:rsid w:val="005C4FB0"/>
    <w:rsid w:val="00747A3F"/>
    <w:rsid w:val="008F5DCB"/>
    <w:rsid w:val="0097029A"/>
    <w:rsid w:val="00995552"/>
    <w:rsid w:val="00B3691B"/>
    <w:rsid w:val="00B76950"/>
    <w:rsid w:val="00BE36B5"/>
    <w:rsid w:val="00D22A9D"/>
    <w:rsid w:val="00D62262"/>
    <w:rsid w:val="00DE2B8C"/>
    <w:rsid w:val="00EE2E35"/>
    <w:rsid w:val="00F5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A0C46-4861-4773-BE28-A0A95D82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2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C4F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4FB0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747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7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ĎURČOVÁ Andrea</dc:creator>
  <cp:keywords/>
  <dc:description/>
  <cp:lastModifiedBy>ĎURČOVÁ Andrea</cp:lastModifiedBy>
  <cp:revision>4</cp:revision>
  <cp:lastPrinted>2016-01-04T10:35:00Z</cp:lastPrinted>
  <dcterms:created xsi:type="dcterms:W3CDTF">2016-08-18T12:04:00Z</dcterms:created>
  <dcterms:modified xsi:type="dcterms:W3CDTF">2016-08-18T12:14:00Z</dcterms:modified>
</cp:coreProperties>
</file>