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8DE" w:rsidRPr="00003CF2" w:rsidRDefault="00ED78DE" w:rsidP="00ED78DE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Dodatok č. </w:t>
      </w:r>
      <w:r w:rsidR="00EB772A">
        <w:rPr>
          <w:rFonts w:ascii="Times New Roman" w:hAnsi="Times New Roman"/>
          <w:b/>
          <w:sz w:val="28"/>
          <w:szCs w:val="28"/>
        </w:rPr>
        <w:t>4</w:t>
      </w:r>
    </w:p>
    <w:p w:rsidR="00ED78DE" w:rsidRPr="00672C76" w:rsidRDefault="00ED78DE" w:rsidP="00ED78DE">
      <w:pPr>
        <w:pStyle w:val="Hlavika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72C76">
        <w:rPr>
          <w:rFonts w:ascii="Times New Roman" w:hAnsi="Times New Roman"/>
          <w:b/>
          <w:sz w:val="28"/>
          <w:szCs w:val="28"/>
        </w:rPr>
        <w:t>k Všeobecne záväznému nariadeniu Obce Heľpa  č. 1/2020</w:t>
      </w:r>
    </w:p>
    <w:p w:rsidR="00ED78DE" w:rsidRPr="00A8514F" w:rsidRDefault="00ED78DE" w:rsidP="00ED78DE">
      <w:pPr>
        <w:pStyle w:val="Hlavik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8514F">
        <w:rPr>
          <w:rFonts w:ascii="Times New Roman" w:hAnsi="Times New Roman"/>
          <w:b/>
          <w:sz w:val="24"/>
          <w:szCs w:val="24"/>
        </w:rPr>
        <w:t>o výške príspevkov na čiastočnú úhradu nákladov v školách a školských</w:t>
      </w:r>
    </w:p>
    <w:p w:rsidR="00ED78DE" w:rsidRPr="00A8514F" w:rsidRDefault="00ED78DE" w:rsidP="00ED78DE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8514F">
        <w:rPr>
          <w:rFonts w:ascii="Times New Roman" w:hAnsi="Times New Roman"/>
          <w:b/>
          <w:sz w:val="24"/>
          <w:szCs w:val="24"/>
        </w:rPr>
        <w:t xml:space="preserve">                        zariadeniach v zriaďovateľskej pôsobnosti Obce Heľpa</w:t>
      </w:r>
      <w:r w:rsidRPr="00A8514F">
        <w:rPr>
          <w:rFonts w:ascii="Times New Roman" w:hAnsi="Times New Roman"/>
          <w:b/>
          <w:sz w:val="24"/>
          <w:szCs w:val="24"/>
        </w:rPr>
        <w:ptab w:relativeTo="margin" w:alignment="right" w:leader="none"/>
      </w:r>
    </w:p>
    <w:p w:rsidR="00ED78DE" w:rsidRDefault="00ED78DE" w:rsidP="00ED78DE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78DE" w:rsidRDefault="00ED78DE" w:rsidP="00ED78D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D78DE" w:rsidRDefault="00ED78DE" w:rsidP="00ED78D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47F0">
        <w:rPr>
          <w:rFonts w:ascii="Times New Roman" w:hAnsi="Times New Roman"/>
          <w:sz w:val="24"/>
          <w:szCs w:val="24"/>
        </w:rPr>
        <w:t xml:space="preserve">Obecné zastupiteľstvo obce </w:t>
      </w:r>
      <w:r>
        <w:rPr>
          <w:rFonts w:ascii="Times New Roman" w:hAnsi="Times New Roman"/>
          <w:sz w:val="24"/>
          <w:szCs w:val="24"/>
        </w:rPr>
        <w:t xml:space="preserve">Heľpa </w:t>
      </w:r>
      <w:r w:rsidRPr="00036253">
        <w:rPr>
          <w:rFonts w:ascii="Times New Roman" w:hAnsi="Times New Roman"/>
          <w:sz w:val="24"/>
          <w:szCs w:val="24"/>
        </w:rPr>
        <w:t xml:space="preserve">v zmysle ustanovenia § 6 ods. 2 a § 11 ods. 4 písm. g) zákona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36253">
        <w:rPr>
          <w:rFonts w:ascii="Times New Roman" w:hAnsi="Times New Roman"/>
          <w:sz w:val="24"/>
          <w:szCs w:val="24"/>
        </w:rPr>
        <w:t>Slovenskej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36253">
        <w:rPr>
          <w:rFonts w:ascii="Times New Roman" w:hAnsi="Times New Roman"/>
          <w:sz w:val="24"/>
          <w:szCs w:val="24"/>
        </w:rPr>
        <w:t xml:space="preserve"> národnej rady č. 369/1990 Zb. o obecnom zriadení v znení neskorších predpisov, s poukazom na ustanovenia § 28 ods. 5, § 49 ods. 4, § 114 ods. 6, § 116 ods. 6 a § 140 ods. 9 a 10 zákona č. 245/2008 Z. z. o výchov</w:t>
      </w:r>
      <w:r>
        <w:rPr>
          <w:rFonts w:ascii="Times New Roman" w:hAnsi="Times New Roman"/>
          <w:sz w:val="24"/>
          <w:szCs w:val="24"/>
        </w:rPr>
        <w:t xml:space="preserve">e a vzdelávaní (školský zákon) </w:t>
      </w:r>
      <w:r w:rsidRPr="008847F0">
        <w:rPr>
          <w:rFonts w:ascii="Times New Roman" w:hAnsi="Times New Roman"/>
          <w:sz w:val="24"/>
          <w:szCs w:val="24"/>
        </w:rPr>
        <w:t xml:space="preserve">sa uznieslo na tomto </w:t>
      </w:r>
      <w:r>
        <w:rPr>
          <w:rFonts w:ascii="Times New Roman" w:hAnsi="Times New Roman"/>
          <w:sz w:val="24"/>
          <w:szCs w:val="24"/>
        </w:rPr>
        <w:t xml:space="preserve">dodatku k </w:t>
      </w:r>
      <w:r w:rsidRPr="008847F0">
        <w:rPr>
          <w:rFonts w:ascii="Times New Roman" w:hAnsi="Times New Roman"/>
          <w:sz w:val="24"/>
          <w:szCs w:val="24"/>
        </w:rPr>
        <w:t>všeobecne záväzn</w:t>
      </w:r>
      <w:r>
        <w:rPr>
          <w:rFonts w:ascii="Times New Roman" w:hAnsi="Times New Roman"/>
          <w:sz w:val="24"/>
          <w:szCs w:val="24"/>
        </w:rPr>
        <w:t>ému</w:t>
      </w:r>
      <w:r w:rsidRPr="008847F0">
        <w:rPr>
          <w:rFonts w:ascii="Times New Roman" w:hAnsi="Times New Roman"/>
          <w:sz w:val="24"/>
          <w:szCs w:val="24"/>
        </w:rPr>
        <w:t xml:space="preserve"> nariaden</w:t>
      </w:r>
      <w:r>
        <w:rPr>
          <w:rFonts w:ascii="Times New Roman" w:hAnsi="Times New Roman"/>
          <w:sz w:val="24"/>
          <w:szCs w:val="24"/>
        </w:rPr>
        <w:t>iu</w:t>
      </w:r>
      <w:r w:rsidRPr="008847F0">
        <w:rPr>
          <w:rFonts w:ascii="Times New Roman" w:hAnsi="Times New Roman"/>
          <w:sz w:val="24"/>
          <w:szCs w:val="24"/>
        </w:rPr>
        <w:t xml:space="preserve">: </w:t>
      </w:r>
    </w:p>
    <w:p w:rsidR="00ED78DE" w:rsidRPr="001611C5" w:rsidRDefault="00ED78DE" w:rsidP="00ED78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11C5">
        <w:rPr>
          <w:rFonts w:ascii="Times New Roman" w:hAnsi="Times New Roman"/>
          <w:b/>
          <w:sz w:val="24"/>
          <w:szCs w:val="24"/>
        </w:rPr>
        <w:t>§ 1</w:t>
      </w:r>
    </w:p>
    <w:p w:rsidR="00ED78DE" w:rsidRDefault="00ED78DE" w:rsidP="00ED78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11C5">
        <w:rPr>
          <w:rFonts w:ascii="Times New Roman" w:hAnsi="Times New Roman"/>
          <w:b/>
          <w:sz w:val="24"/>
          <w:szCs w:val="24"/>
        </w:rPr>
        <w:t>Predmet všeobecne záväzného nariadenia</w:t>
      </w:r>
    </w:p>
    <w:p w:rsidR="00ED78DE" w:rsidRPr="001611C5" w:rsidRDefault="00ED78DE" w:rsidP="00ED78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78DE" w:rsidRDefault="00ED78DE" w:rsidP="00ED78DE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Predmetom </w:t>
      </w:r>
      <w:r w:rsidRPr="00E80DF2">
        <w:rPr>
          <w:rFonts w:ascii="Times New Roman" w:hAnsi="Times New Roman"/>
          <w:sz w:val="24"/>
          <w:szCs w:val="24"/>
        </w:rPr>
        <w:t>tohto Dodatku č.</w:t>
      </w:r>
      <w:r w:rsidR="00EB772A">
        <w:rPr>
          <w:rFonts w:ascii="Times New Roman" w:hAnsi="Times New Roman"/>
          <w:sz w:val="24"/>
          <w:szCs w:val="24"/>
        </w:rPr>
        <w:t>4</w:t>
      </w:r>
      <w:r w:rsidRPr="00E80DF2">
        <w:rPr>
          <w:rFonts w:ascii="Times New Roman" w:hAnsi="Times New Roman"/>
          <w:sz w:val="24"/>
          <w:szCs w:val="24"/>
        </w:rPr>
        <w:t xml:space="preserve"> k všeob</w:t>
      </w:r>
      <w:r>
        <w:rPr>
          <w:rFonts w:ascii="Times New Roman" w:hAnsi="Times New Roman"/>
          <w:sz w:val="24"/>
          <w:szCs w:val="24"/>
        </w:rPr>
        <w:t xml:space="preserve">ecne záväznému nariadeniu </w:t>
      </w:r>
      <w:r w:rsidRPr="00E80DF2">
        <w:rPr>
          <w:rFonts w:ascii="Times New Roman" w:hAnsi="Times New Roman"/>
          <w:sz w:val="24"/>
          <w:szCs w:val="24"/>
        </w:rPr>
        <w:t xml:space="preserve">je určenie výšky </w:t>
      </w:r>
      <w:r w:rsidRPr="00A8514F">
        <w:rPr>
          <w:rFonts w:ascii="Times New Roman" w:hAnsi="Times New Roman"/>
          <w:sz w:val="24"/>
          <w:szCs w:val="24"/>
        </w:rPr>
        <w:t>príspevkov, ktoré uhrádza zákonný zástupca dieťaťa alebo žiaka alebo dospelá osoba na čiastočnú úhradu nákladov škôl a školských zariadení v zriaďovateľskej pôsobnosti Obce Heľpa.</w:t>
      </w:r>
    </w:p>
    <w:p w:rsidR="00053F95" w:rsidRDefault="00053F95" w:rsidP="00053F95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:rsidR="00ED78DE" w:rsidRDefault="00ED78DE" w:rsidP="00ED78DE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  <w:r w:rsidRPr="00A8514F">
        <w:rPr>
          <w:rFonts w:ascii="Times New Roman" w:hAnsi="Times New Roman"/>
          <w:sz w:val="24"/>
          <w:szCs w:val="24"/>
        </w:rPr>
        <w:t xml:space="preserve">Obec Heľpa </w:t>
      </w:r>
      <w:r>
        <w:rPr>
          <w:rFonts w:ascii="Times New Roman" w:hAnsi="Times New Roman"/>
          <w:sz w:val="24"/>
          <w:szCs w:val="24"/>
        </w:rPr>
        <w:t xml:space="preserve">mení týmto </w:t>
      </w:r>
      <w:r w:rsidR="00EB772A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odatkom </w:t>
      </w:r>
      <w:r w:rsidR="00465316">
        <w:rPr>
          <w:rFonts w:ascii="Times New Roman" w:hAnsi="Times New Roman"/>
          <w:sz w:val="24"/>
          <w:szCs w:val="24"/>
        </w:rPr>
        <w:t>č.</w:t>
      </w:r>
      <w:r w:rsidR="00EB772A">
        <w:rPr>
          <w:rFonts w:ascii="Times New Roman" w:hAnsi="Times New Roman"/>
          <w:sz w:val="24"/>
          <w:szCs w:val="24"/>
        </w:rPr>
        <w:t>4</w:t>
      </w:r>
      <w:r w:rsidR="004653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 VZN </w:t>
      </w:r>
      <w:r w:rsidRPr="00A8514F">
        <w:rPr>
          <w:rFonts w:ascii="Times New Roman" w:hAnsi="Times New Roman"/>
          <w:sz w:val="24"/>
          <w:szCs w:val="24"/>
        </w:rPr>
        <w:t>výšku týchto príspevkov</w:t>
      </w:r>
      <w:r>
        <w:rPr>
          <w:rFonts w:ascii="Times New Roman" w:hAnsi="Times New Roman"/>
          <w:sz w:val="24"/>
          <w:szCs w:val="24"/>
        </w:rPr>
        <w:t xml:space="preserve"> uvedených v čl.1</w:t>
      </w:r>
      <w:r w:rsidRPr="00A8514F">
        <w:rPr>
          <w:rFonts w:ascii="Times New Roman" w:hAnsi="Times New Roman"/>
          <w:sz w:val="24"/>
          <w:szCs w:val="24"/>
        </w:rPr>
        <w:t xml:space="preserve">: </w:t>
      </w:r>
    </w:p>
    <w:p w:rsidR="00ED78DE" w:rsidRDefault="00ED78DE" w:rsidP="00ED78DE">
      <w:pPr>
        <w:pStyle w:val="Odsekzoznamu"/>
        <w:numPr>
          <w:ilvl w:val="0"/>
          <w:numId w:val="3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31171">
        <w:rPr>
          <w:rFonts w:ascii="Times New Roman" w:hAnsi="Times New Roman"/>
          <w:sz w:val="24"/>
          <w:szCs w:val="24"/>
        </w:rPr>
        <w:t xml:space="preserve">príspevok na čiastočnú úhradu nákladov za pobyt dieťaťa v materskej </w:t>
      </w:r>
      <w:r>
        <w:rPr>
          <w:rFonts w:ascii="Times New Roman" w:hAnsi="Times New Roman"/>
          <w:sz w:val="24"/>
          <w:szCs w:val="24"/>
        </w:rPr>
        <w:t>škole,</w:t>
      </w:r>
    </w:p>
    <w:p w:rsidR="00ED78DE" w:rsidRDefault="00ED78DE" w:rsidP="00ED78DE">
      <w:pPr>
        <w:pStyle w:val="Odsekzoznamu"/>
        <w:numPr>
          <w:ilvl w:val="0"/>
          <w:numId w:val="3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31171">
        <w:rPr>
          <w:rFonts w:ascii="Times New Roman" w:hAnsi="Times New Roman"/>
          <w:sz w:val="24"/>
          <w:szCs w:val="24"/>
        </w:rPr>
        <w:t xml:space="preserve">príspevok na čiastočnú úhradu nákladov </w:t>
      </w:r>
      <w:r>
        <w:rPr>
          <w:rFonts w:ascii="Times New Roman" w:hAnsi="Times New Roman"/>
          <w:sz w:val="24"/>
          <w:szCs w:val="24"/>
        </w:rPr>
        <w:t>spojených s činnosťou školského klubu detí</w:t>
      </w:r>
    </w:p>
    <w:p w:rsidR="00ED78DE" w:rsidRDefault="00ED78DE" w:rsidP="00ED78DE">
      <w:pPr>
        <w:pStyle w:val="Odsekzoznamu"/>
        <w:numPr>
          <w:ilvl w:val="0"/>
          <w:numId w:val="3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31171">
        <w:rPr>
          <w:rFonts w:ascii="Times New Roman" w:hAnsi="Times New Roman"/>
          <w:sz w:val="24"/>
          <w:szCs w:val="24"/>
        </w:rPr>
        <w:t>príspevok na čiastočnú úhradu nákladov</w:t>
      </w:r>
      <w:r>
        <w:rPr>
          <w:rFonts w:ascii="Times New Roman" w:hAnsi="Times New Roman"/>
          <w:sz w:val="24"/>
          <w:szCs w:val="24"/>
        </w:rPr>
        <w:t xml:space="preserve"> spojených s prípravou jedla v školskej jedálni</w:t>
      </w:r>
    </w:p>
    <w:p w:rsidR="00ED78DE" w:rsidRDefault="00ED78DE" w:rsidP="00ED78DE">
      <w:pPr>
        <w:pStyle w:val="Odsekzoznamu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D78DE" w:rsidRDefault="00ED78DE" w:rsidP="00ED78DE">
      <w:pPr>
        <w:pStyle w:val="Odsekzoznamu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D78DE" w:rsidRDefault="00ED78DE" w:rsidP="00ED78DE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0DF2">
        <w:rPr>
          <w:rFonts w:ascii="Times New Roman" w:hAnsi="Times New Roman"/>
          <w:sz w:val="24"/>
          <w:szCs w:val="24"/>
        </w:rPr>
        <w:t>T</w:t>
      </w:r>
      <w:r w:rsidR="00465316">
        <w:rPr>
          <w:rFonts w:ascii="Times New Roman" w:hAnsi="Times New Roman"/>
          <w:sz w:val="24"/>
          <w:szCs w:val="24"/>
        </w:rPr>
        <w:t>ento Dodatok č.</w:t>
      </w:r>
      <w:r w:rsidR="00EB772A">
        <w:rPr>
          <w:rFonts w:ascii="Times New Roman" w:hAnsi="Times New Roman"/>
          <w:sz w:val="24"/>
          <w:szCs w:val="24"/>
        </w:rPr>
        <w:t>4</w:t>
      </w:r>
      <w:r w:rsidRPr="00E80DF2">
        <w:rPr>
          <w:rFonts w:ascii="Times New Roman" w:hAnsi="Times New Roman"/>
          <w:sz w:val="24"/>
          <w:szCs w:val="24"/>
        </w:rPr>
        <w:t xml:space="preserve"> k VZN </w:t>
      </w:r>
      <w:r>
        <w:rPr>
          <w:rFonts w:ascii="Times New Roman" w:hAnsi="Times New Roman"/>
          <w:sz w:val="24"/>
          <w:szCs w:val="24"/>
        </w:rPr>
        <w:t>č.1/2020</w:t>
      </w:r>
      <w:r w:rsidRPr="00E80DF2">
        <w:rPr>
          <w:rFonts w:ascii="Times New Roman" w:hAnsi="Times New Roman"/>
          <w:sz w:val="24"/>
          <w:szCs w:val="24"/>
        </w:rPr>
        <w:t xml:space="preserve"> mení </w:t>
      </w:r>
      <w:r w:rsidR="00D639F7">
        <w:rPr>
          <w:rFonts w:ascii="Times New Roman" w:hAnsi="Times New Roman"/>
          <w:sz w:val="24"/>
          <w:szCs w:val="24"/>
        </w:rPr>
        <w:t>výšku príspevkov</w:t>
      </w:r>
      <w:r>
        <w:rPr>
          <w:rFonts w:ascii="Times New Roman" w:hAnsi="Times New Roman"/>
          <w:sz w:val="24"/>
          <w:szCs w:val="24"/>
        </w:rPr>
        <w:t xml:space="preserve"> takto:</w:t>
      </w:r>
    </w:p>
    <w:p w:rsidR="00ED78DE" w:rsidRPr="000312D6" w:rsidRDefault="00ED78DE" w:rsidP="00ED78DE">
      <w:pPr>
        <w:pStyle w:val="Odsekzoznamu"/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0312D6">
        <w:rPr>
          <w:rFonts w:ascii="Times New Roman" w:hAnsi="Times New Roman"/>
          <w:b/>
          <w:sz w:val="24"/>
          <w:szCs w:val="24"/>
        </w:rPr>
        <w:t>V čl.2 Materská škola</w:t>
      </w:r>
      <w:r w:rsidR="00437185">
        <w:rPr>
          <w:rFonts w:ascii="Times New Roman" w:hAnsi="Times New Roman"/>
          <w:b/>
          <w:sz w:val="24"/>
          <w:szCs w:val="24"/>
        </w:rPr>
        <w:t xml:space="preserve"> </w:t>
      </w:r>
      <w:r w:rsidRPr="000312D6">
        <w:rPr>
          <w:rFonts w:ascii="Times New Roman" w:hAnsi="Times New Roman"/>
          <w:b/>
          <w:sz w:val="24"/>
          <w:szCs w:val="24"/>
        </w:rPr>
        <w:t xml:space="preserve">bod 2 </w:t>
      </w:r>
      <w:r w:rsidR="00437185">
        <w:rPr>
          <w:rFonts w:ascii="Times New Roman" w:hAnsi="Times New Roman"/>
          <w:b/>
          <w:sz w:val="24"/>
          <w:szCs w:val="24"/>
        </w:rPr>
        <w:t xml:space="preserve">znie </w:t>
      </w:r>
      <w:r w:rsidRPr="000312D6">
        <w:rPr>
          <w:rFonts w:ascii="Times New Roman" w:hAnsi="Times New Roman"/>
          <w:b/>
          <w:sz w:val="24"/>
          <w:szCs w:val="24"/>
        </w:rPr>
        <w:t xml:space="preserve">takto: </w:t>
      </w:r>
    </w:p>
    <w:p w:rsidR="00ED78DE" w:rsidRDefault="00ED78DE" w:rsidP="00ED78DE">
      <w:pPr>
        <w:pStyle w:val="Odsekzoznamu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Výška mesačného príspevku na čiastočnú úhradu nákladov za pobyt </w:t>
      </w:r>
      <w:r w:rsidR="00465316">
        <w:rPr>
          <w:rFonts w:ascii="Times New Roman" w:hAnsi="Times New Roman"/>
          <w:sz w:val="24"/>
          <w:szCs w:val="24"/>
        </w:rPr>
        <w:t xml:space="preserve">dieťaťa v materskej škole je </w:t>
      </w:r>
      <w:r w:rsidR="00EB772A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,- Eur.</w:t>
      </w:r>
    </w:p>
    <w:p w:rsidR="00ED78DE" w:rsidRDefault="00ED78DE" w:rsidP="00ED78DE">
      <w:pPr>
        <w:pStyle w:val="Odsekzoznamu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D78DE" w:rsidRPr="000312D6" w:rsidRDefault="00ED78DE" w:rsidP="00ED78DE">
      <w:pPr>
        <w:pStyle w:val="Odsekzoznamu"/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0312D6">
        <w:rPr>
          <w:rFonts w:ascii="Times New Roman" w:hAnsi="Times New Roman"/>
          <w:b/>
          <w:sz w:val="24"/>
          <w:szCs w:val="24"/>
        </w:rPr>
        <w:t xml:space="preserve">V čl.4 Školský klub detí bod 1 </w:t>
      </w:r>
      <w:r w:rsidR="00EB772A">
        <w:rPr>
          <w:rFonts w:ascii="Times New Roman" w:hAnsi="Times New Roman"/>
          <w:b/>
          <w:sz w:val="24"/>
          <w:szCs w:val="24"/>
        </w:rPr>
        <w:t xml:space="preserve">znie </w:t>
      </w:r>
      <w:r w:rsidRPr="000312D6">
        <w:rPr>
          <w:rFonts w:ascii="Times New Roman" w:hAnsi="Times New Roman"/>
          <w:b/>
          <w:sz w:val="24"/>
          <w:szCs w:val="24"/>
        </w:rPr>
        <w:t>takto:</w:t>
      </w:r>
    </w:p>
    <w:p w:rsidR="00ED78DE" w:rsidRDefault="00ED78DE" w:rsidP="00ED78DE">
      <w:pPr>
        <w:pStyle w:val="Odsekzoznamu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Výška mesačného príspevku na čiastočnú úhradu nákladov spojených s činnosťou </w:t>
      </w:r>
      <w:r w:rsidR="00465316">
        <w:rPr>
          <w:rFonts w:ascii="Times New Roman" w:hAnsi="Times New Roman"/>
          <w:sz w:val="24"/>
          <w:szCs w:val="24"/>
        </w:rPr>
        <w:t xml:space="preserve">školského klubu detí je </w:t>
      </w:r>
      <w:r w:rsidR="00EB772A">
        <w:rPr>
          <w:rFonts w:ascii="Times New Roman" w:hAnsi="Times New Roman"/>
          <w:sz w:val="24"/>
          <w:szCs w:val="24"/>
        </w:rPr>
        <w:t>10,</w:t>
      </w:r>
      <w:r>
        <w:rPr>
          <w:rFonts w:ascii="Times New Roman" w:hAnsi="Times New Roman"/>
          <w:sz w:val="24"/>
          <w:szCs w:val="24"/>
        </w:rPr>
        <w:t>- Eur.</w:t>
      </w:r>
    </w:p>
    <w:p w:rsidR="00ED78DE" w:rsidRDefault="00ED78DE" w:rsidP="00ED78DE">
      <w:pPr>
        <w:pStyle w:val="Odsekzoznamu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D78DE" w:rsidRDefault="00ED78DE" w:rsidP="00ED78DE">
      <w:pPr>
        <w:pStyle w:val="Odsekzoznamu"/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 čl.5 Školská jedáleň a výdajná školská jedáleň </w:t>
      </w:r>
      <w:r w:rsidR="00EB772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bod 3 </w:t>
      </w:r>
      <w:r w:rsidR="00EB772A">
        <w:rPr>
          <w:rFonts w:ascii="Times New Roman" w:hAnsi="Times New Roman"/>
          <w:b/>
          <w:sz w:val="24"/>
          <w:szCs w:val="24"/>
        </w:rPr>
        <w:t xml:space="preserve">znie </w:t>
      </w:r>
      <w:r>
        <w:rPr>
          <w:rFonts w:ascii="Times New Roman" w:hAnsi="Times New Roman"/>
          <w:b/>
          <w:sz w:val="24"/>
          <w:szCs w:val="24"/>
        </w:rPr>
        <w:t>takto:</w:t>
      </w:r>
    </w:p>
    <w:p w:rsidR="00ED78DE" w:rsidRDefault="00ED78DE" w:rsidP="00ED78DE">
      <w:pPr>
        <w:pStyle w:val="Odsekzoznamu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Výška príspevku na čiastočnú úhradu nákladov spojených s prípravou jedla v školskej jedálni v určenom </w:t>
      </w:r>
      <w:r w:rsidR="00EB772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finančnom pásme na nákup potravín podľa vekových kategórií stravníkov v kategórii A-</w:t>
      </w:r>
      <w:r w:rsidR="00EB772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deti a B-</w:t>
      </w:r>
      <w:r w:rsidR="00EB772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dospelí je uvedená v tabuľke:</w:t>
      </w:r>
    </w:p>
    <w:p w:rsidR="00EB772A" w:rsidRDefault="00EB772A" w:rsidP="00EB772A">
      <w:pPr>
        <w:pStyle w:val="Odsekzoznamu"/>
        <w:ind w:left="1068"/>
        <w:jc w:val="both"/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1711"/>
        <w:gridCol w:w="910"/>
        <w:gridCol w:w="712"/>
        <w:gridCol w:w="1022"/>
        <w:gridCol w:w="1566"/>
        <w:gridCol w:w="1542"/>
        <w:gridCol w:w="1599"/>
      </w:tblGrid>
      <w:tr w:rsidR="00EB772A" w:rsidRPr="0089172D" w:rsidTr="003C589B">
        <w:tc>
          <w:tcPr>
            <w:tcW w:w="944" w:type="pct"/>
            <w:shd w:val="clear" w:color="auto" w:fill="F2F2F2" w:themeFill="background1" w:themeFillShade="F2"/>
            <w:vAlign w:val="center"/>
          </w:tcPr>
          <w:p w:rsidR="00EB772A" w:rsidRPr="00910A4E" w:rsidRDefault="00EB772A" w:rsidP="003C589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Kategória</w:t>
            </w:r>
          </w:p>
        </w:tc>
        <w:tc>
          <w:tcPr>
            <w:tcW w:w="502" w:type="pct"/>
            <w:shd w:val="clear" w:color="auto" w:fill="F2F2F2" w:themeFill="background1" w:themeFillShade="F2"/>
            <w:vAlign w:val="center"/>
          </w:tcPr>
          <w:p w:rsidR="00EB772A" w:rsidRPr="00465316" w:rsidRDefault="00EB772A" w:rsidP="003C589B">
            <w:pPr>
              <w:autoSpaceDE w:val="0"/>
              <w:autoSpaceDN w:val="0"/>
              <w:adjustRightInd w:val="0"/>
              <w:jc w:val="center"/>
            </w:pPr>
            <w:r w:rsidRPr="00465316">
              <w:t>Desiata</w:t>
            </w:r>
          </w:p>
        </w:tc>
        <w:tc>
          <w:tcPr>
            <w:tcW w:w="393" w:type="pct"/>
            <w:shd w:val="clear" w:color="auto" w:fill="F2F2F2" w:themeFill="background1" w:themeFillShade="F2"/>
            <w:vAlign w:val="center"/>
          </w:tcPr>
          <w:p w:rsidR="00EB772A" w:rsidRPr="00465316" w:rsidRDefault="00EB772A" w:rsidP="003C589B">
            <w:pPr>
              <w:autoSpaceDE w:val="0"/>
              <w:autoSpaceDN w:val="0"/>
              <w:adjustRightInd w:val="0"/>
              <w:jc w:val="center"/>
            </w:pPr>
            <w:r w:rsidRPr="00465316">
              <w:t>Obed</w:t>
            </w:r>
          </w:p>
        </w:tc>
        <w:tc>
          <w:tcPr>
            <w:tcW w:w="564" w:type="pct"/>
            <w:shd w:val="clear" w:color="auto" w:fill="F2F2F2" w:themeFill="background1" w:themeFillShade="F2"/>
            <w:vAlign w:val="center"/>
          </w:tcPr>
          <w:p w:rsidR="00EB772A" w:rsidRPr="00465316" w:rsidRDefault="00EB772A" w:rsidP="003C589B">
            <w:pPr>
              <w:autoSpaceDE w:val="0"/>
              <w:autoSpaceDN w:val="0"/>
              <w:adjustRightInd w:val="0"/>
              <w:jc w:val="center"/>
            </w:pPr>
            <w:r w:rsidRPr="00465316">
              <w:t>Olovrant</w:t>
            </w:r>
          </w:p>
        </w:tc>
        <w:tc>
          <w:tcPr>
            <w:tcW w:w="864" w:type="pct"/>
            <w:shd w:val="clear" w:color="auto" w:fill="F2F2F2" w:themeFill="background1" w:themeFillShade="F2"/>
            <w:vAlign w:val="center"/>
          </w:tcPr>
          <w:p w:rsidR="00EB772A" w:rsidRPr="0093449F" w:rsidRDefault="00EB772A" w:rsidP="003C589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3449F">
              <w:rPr>
                <w:b/>
              </w:rPr>
              <w:t>Spolu náklady na nákup potravín</w:t>
            </w:r>
          </w:p>
        </w:tc>
        <w:tc>
          <w:tcPr>
            <w:tcW w:w="851" w:type="pct"/>
            <w:shd w:val="clear" w:color="auto" w:fill="F2F2F2" w:themeFill="background1" w:themeFillShade="F2"/>
            <w:vAlign w:val="center"/>
          </w:tcPr>
          <w:p w:rsidR="00EB772A" w:rsidRPr="0093449F" w:rsidRDefault="00EB772A" w:rsidP="003C589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3449F">
              <w:rPr>
                <w:b/>
              </w:rPr>
              <w:t>Príspevok  na režijné náklady</w:t>
            </w:r>
          </w:p>
        </w:tc>
        <w:tc>
          <w:tcPr>
            <w:tcW w:w="882" w:type="pct"/>
            <w:shd w:val="clear" w:color="auto" w:fill="F2F2F2" w:themeFill="background1" w:themeFillShade="F2"/>
            <w:vAlign w:val="center"/>
          </w:tcPr>
          <w:p w:rsidR="00EB772A" w:rsidRDefault="00EB772A" w:rsidP="003C589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Celkom ú</w:t>
            </w:r>
            <w:r w:rsidRPr="00910A4E">
              <w:rPr>
                <w:b/>
              </w:rPr>
              <w:t>hrada zákonného zástupcu</w:t>
            </w:r>
            <w:r>
              <w:rPr>
                <w:b/>
              </w:rPr>
              <w:t xml:space="preserve"> </w:t>
            </w:r>
          </w:p>
          <w:p w:rsidR="00EB772A" w:rsidRPr="00910A4E" w:rsidRDefault="00EB772A" w:rsidP="003C589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za 1 jedlo</w:t>
            </w:r>
          </w:p>
        </w:tc>
      </w:tr>
      <w:tr w:rsidR="00EB772A" w:rsidRPr="0089172D" w:rsidTr="003C589B">
        <w:tc>
          <w:tcPr>
            <w:tcW w:w="944" w:type="pct"/>
            <w:shd w:val="clear" w:color="auto" w:fill="E2EFD9" w:themeFill="accent6" w:themeFillTint="33"/>
            <w:vAlign w:val="center"/>
          </w:tcPr>
          <w:p w:rsidR="00EB772A" w:rsidRPr="0089172D" w:rsidRDefault="00EB772A" w:rsidP="003C589B">
            <w:pPr>
              <w:autoSpaceDE w:val="0"/>
              <w:autoSpaceDN w:val="0"/>
              <w:adjustRightInd w:val="0"/>
              <w:jc w:val="both"/>
            </w:pPr>
            <w:r>
              <w:t xml:space="preserve">         MŠ </w:t>
            </w:r>
          </w:p>
        </w:tc>
        <w:tc>
          <w:tcPr>
            <w:tcW w:w="502" w:type="pct"/>
            <w:vAlign w:val="center"/>
          </w:tcPr>
          <w:p w:rsidR="00EB772A" w:rsidRPr="00351705" w:rsidRDefault="00EB772A" w:rsidP="003C589B">
            <w:pPr>
              <w:autoSpaceDE w:val="0"/>
              <w:autoSpaceDN w:val="0"/>
              <w:adjustRightInd w:val="0"/>
              <w:jc w:val="center"/>
            </w:pPr>
            <w:r>
              <w:t>0,45</w:t>
            </w:r>
          </w:p>
        </w:tc>
        <w:tc>
          <w:tcPr>
            <w:tcW w:w="393" w:type="pct"/>
            <w:vAlign w:val="center"/>
          </w:tcPr>
          <w:p w:rsidR="00EB772A" w:rsidRPr="00351705" w:rsidRDefault="00EB772A" w:rsidP="003C589B">
            <w:pPr>
              <w:autoSpaceDE w:val="0"/>
              <w:autoSpaceDN w:val="0"/>
              <w:adjustRightInd w:val="0"/>
              <w:jc w:val="center"/>
            </w:pPr>
            <w:r>
              <w:t>1,10</w:t>
            </w:r>
          </w:p>
        </w:tc>
        <w:tc>
          <w:tcPr>
            <w:tcW w:w="564" w:type="pct"/>
            <w:vAlign w:val="center"/>
          </w:tcPr>
          <w:p w:rsidR="00EB772A" w:rsidRPr="00351705" w:rsidRDefault="00EB772A" w:rsidP="003C589B">
            <w:pPr>
              <w:autoSpaceDE w:val="0"/>
              <w:autoSpaceDN w:val="0"/>
              <w:adjustRightInd w:val="0"/>
              <w:jc w:val="center"/>
            </w:pPr>
            <w:r w:rsidRPr="00351705">
              <w:t>0</w:t>
            </w:r>
            <w:r>
              <w:t>,35</w:t>
            </w:r>
          </w:p>
        </w:tc>
        <w:tc>
          <w:tcPr>
            <w:tcW w:w="864" w:type="pct"/>
            <w:shd w:val="clear" w:color="auto" w:fill="F2F2F2" w:themeFill="background1" w:themeFillShade="F2"/>
            <w:vAlign w:val="center"/>
          </w:tcPr>
          <w:p w:rsidR="00EB772A" w:rsidRPr="0093449F" w:rsidRDefault="00EB772A" w:rsidP="003C589B">
            <w:pPr>
              <w:autoSpaceDE w:val="0"/>
              <w:autoSpaceDN w:val="0"/>
              <w:adjustRightInd w:val="0"/>
              <w:jc w:val="center"/>
            </w:pPr>
            <w:r w:rsidRPr="0093449F">
              <w:t>1,</w:t>
            </w:r>
            <w:r>
              <w:t>9</w:t>
            </w:r>
            <w:r w:rsidRPr="0093449F">
              <w:t>0</w:t>
            </w:r>
          </w:p>
        </w:tc>
        <w:tc>
          <w:tcPr>
            <w:tcW w:w="851" w:type="pct"/>
            <w:shd w:val="clear" w:color="auto" w:fill="F2F2F2" w:themeFill="background1" w:themeFillShade="F2"/>
            <w:vAlign w:val="center"/>
          </w:tcPr>
          <w:p w:rsidR="00EB772A" w:rsidRPr="0093449F" w:rsidRDefault="00EB772A" w:rsidP="003C589B">
            <w:pPr>
              <w:autoSpaceDE w:val="0"/>
              <w:autoSpaceDN w:val="0"/>
              <w:adjustRightInd w:val="0"/>
              <w:jc w:val="center"/>
            </w:pPr>
            <w:r w:rsidRPr="0093449F">
              <w:t>0,40</w:t>
            </w:r>
          </w:p>
        </w:tc>
        <w:tc>
          <w:tcPr>
            <w:tcW w:w="882" w:type="pct"/>
            <w:shd w:val="clear" w:color="auto" w:fill="E2EFD9" w:themeFill="accent6" w:themeFillTint="33"/>
            <w:vAlign w:val="center"/>
          </w:tcPr>
          <w:p w:rsidR="00EB772A" w:rsidRPr="00465316" w:rsidRDefault="00EB772A" w:rsidP="003C589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65316">
              <w:rPr>
                <w:b/>
              </w:rPr>
              <w:t>2,</w:t>
            </w:r>
            <w:r>
              <w:rPr>
                <w:b/>
              </w:rPr>
              <w:t>3</w:t>
            </w:r>
            <w:r w:rsidRPr="00465316">
              <w:rPr>
                <w:b/>
              </w:rPr>
              <w:t>0</w:t>
            </w:r>
          </w:p>
        </w:tc>
      </w:tr>
      <w:tr w:rsidR="00EB772A" w:rsidRPr="0089172D" w:rsidTr="003C589B">
        <w:tc>
          <w:tcPr>
            <w:tcW w:w="944" w:type="pct"/>
            <w:shd w:val="clear" w:color="auto" w:fill="E2EFD9" w:themeFill="accent6" w:themeFillTint="33"/>
            <w:vAlign w:val="center"/>
          </w:tcPr>
          <w:p w:rsidR="00EB772A" w:rsidRPr="00465316" w:rsidRDefault="00EB772A" w:rsidP="003C58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65316">
              <w:rPr>
                <w:sz w:val="20"/>
                <w:szCs w:val="20"/>
              </w:rPr>
              <w:t>MŠ-predškoláci</w:t>
            </w:r>
          </w:p>
        </w:tc>
        <w:tc>
          <w:tcPr>
            <w:tcW w:w="502" w:type="pct"/>
            <w:vAlign w:val="center"/>
          </w:tcPr>
          <w:p w:rsidR="00EB772A" w:rsidRPr="00351705" w:rsidRDefault="00EB772A" w:rsidP="003C589B">
            <w:pPr>
              <w:autoSpaceDE w:val="0"/>
              <w:autoSpaceDN w:val="0"/>
              <w:adjustRightInd w:val="0"/>
              <w:jc w:val="center"/>
            </w:pPr>
            <w:r>
              <w:t>0,45</w:t>
            </w:r>
          </w:p>
        </w:tc>
        <w:tc>
          <w:tcPr>
            <w:tcW w:w="393" w:type="pct"/>
            <w:vAlign w:val="center"/>
          </w:tcPr>
          <w:p w:rsidR="00EB772A" w:rsidRPr="00351705" w:rsidRDefault="00EB772A" w:rsidP="003C589B">
            <w:pPr>
              <w:autoSpaceDE w:val="0"/>
              <w:autoSpaceDN w:val="0"/>
              <w:adjustRightInd w:val="0"/>
              <w:jc w:val="center"/>
            </w:pPr>
            <w:r>
              <w:t>1,10</w:t>
            </w:r>
          </w:p>
        </w:tc>
        <w:tc>
          <w:tcPr>
            <w:tcW w:w="564" w:type="pct"/>
            <w:vAlign w:val="center"/>
          </w:tcPr>
          <w:p w:rsidR="00EB772A" w:rsidRPr="00351705" w:rsidRDefault="00EB772A" w:rsidP="003C589B">
            <w:pPr>
              <w:autoSpaceDE w:val="0"/>
              <w:autoSpaceDN w:val="0"/>
              <w:adjustRightInd w:val="0"/>
              <w:jc w:val="center"/>
            </w:pPr>
            <w:r>
              <w:t>0,35</w:t>
            </w:r>
          </w:p>
        </w:tc>
        <w:tc>
          <w:tcPr>
            <w:tcW w:w="864" w:type="pct"/>
            <w:shd w:val="clear" w:color="auto" w:fill="F2F2F2" w:themeFill="background1" w:themeFillShade="F2"/>
            <w:vAlign w:val="center"/>
          </w:tcPr>
          <w:p w:rsidR="00EB772A" w:rsidRPr="0093449F" w:rsidRDefault="00EB772A" w:rsidP="003C589B">
            <w:pPr>
              <w:autoSpaceDE w:val="0"/>
              <w:autoSpaceDN w:val="0"/>
              <w:adjustRightInd w:val="0"/>
              <w:jc w:val="center"/>
            </w:pPr>
            <w:r w:rsidRPr="0093449F">
              <w:t>1,</w:t>
            </w:r>
            <w:r>
              <w:t>9</w:t>
            </w:r>
            <w:r w:rsidRPr="0093449F">
              <w:t>0</w:t>
            </w:r>
          </w:p>
        </w:tc>
        <w:tc>
          <w:tcPr>
            <w:tcW w:w="851" w:type="pct"/>
            <w:shd w:val="clear" w:color="auto" w:fill="F2F2F2" w:themeFill="background1" w:themeFillShade="F2"/>
            <w:vAlign w:val="center"/>
          </w:tcPr>
          <w:p w:rsidR="00EB772A" w:rsidRPr="0093449F" w:rsidRDefault="00EB772A" w:rsidP="003C589B">
            <w:pPr>
              <w:autoSpaceDE w:val="0"/>
              <w:autoSpaceDN w:val="0"/>
              <w:adjustRightInd w:val="0"/>
              <w:jc w:val="center"/>
            </w:pPr>
            <w:r w:rsidRPr="0093449F">
              <w:t>0,40</w:t>
            </w:r>
          </w:p>
        </w:tc>
        <w:tc>
          <w:tcPr>
            <w:tcW w:w="882" w:type="pct"/>
            <w:shd w:val="clear" w:color="auto" w:fill="E2EFD9" w:themeFill="accent6" w:themeFillTint="33"/>
            <w:vAlign w:val="center"/>
          </w:tcPr>
          <w:p w:rsidR="00EB772A" w:rsidRPr="00465316" w:rsidRDefault="00EB772A" w:rsidP="003C589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65316">
              <w:rPr>
                <w:b/>
              </w:rPr>
              <w:t>2,</w:t>
            </w:r>
            <w:r>
              <w:rPr>
                <w:b/>
              </w:rPr>
              <w:t>3</w:t>
            </w:r>
            <w:r w:rsidRPr="00465316">
              <w:rPr>
                <w:b/>
              </w:rPr>
              <w:t>0</w:t>
            </w:r>
          </w:p>
        </w:tc>
      </w:tr>
      <w:tr w:rsidR="00EB772A" w:rsidTr="003C589B">
        <w:tc>
          <w:tcPr>
            <w:tcW w:w="944" w:type="pct"/>
            <w:shd w:val="clear" w:color="auto" w:fill="E2EFD9" w:themeFill="accent6" w:themeFillTint="33"/>
            <w:vAlign w:val="center"/>
          </w:tcPr>
          <w:p w:rsidR="00EB772A" w:rsidRDefault="00EB772A" w:rsidP="003C589B">
            <w:pPr>
              <w:autoSpaceDE w:val="0"/>
              <w:autoSpaceDN w:val="0"/>
              <w:adjustRightInd w:val="0"/>
              <w:jc w:val="center"/>
            </w:pPr>
            <w:r>
              <w:t>ZŠ 6-11 rokov</w:t>
            </w:r>
          </w:p>
        </w:tc>
        <w:tc>
          <w:tcPr>
            <w:tcW w:w="502" w:type="pct"/>
            <w:vAlign w:val="center"/>
          </w:tcPr>
          <w:p w:rsidR="00EB772A" w:rsidRPr="00351705" w:rsidRDefault="00EB772A" w:rsidP="003C5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3" w:type="pct"/>
            <w:vAlign w:val="center"/>
          </w:tcPr>
          <w:p w:rsidR="00EB772A" w:rsidRPr="00351705" w:rsidRDefault="00EB772A" w:rsidP="003C589B">
            <w:pPr>
              <w:autoSpaceDE w:val="0"/>
              <w:autoSpaceDN w:val="0"/>
              <w:adjustRightInd w:val="0"/>
              <w:jc w:val="center"/>
            </w:pPr>
            <w:r>
              <w:t>1,50</w:t>
            </w:r>
          </w:p>
        </w:tc>
        <w:tc>
          <w:tcPr>
            <w:tcW w:w="564" w:type="pct"/>
            <w:vAlign w:val="center"/>
          </w:tcPr>
          <w:p w:rsidR="00EB772A" w:rsidRPr="00351705" w:rsidRDefault="00EB772A" w:rsidP="003C5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4" w:type="pct"/>
            <w:shd w:val="clear" w:color="auto" w:fill="F2F2F2" w:themeFill="background1" w:themeFillShade="F2"/>
            <w:vAlign w:val="center"/>
          </w:tcPr>
          <w:p w:rsidR="00EB772A" w:rsidRPr="0093449F" w:rsidRDefault="00EB772A" w:rsidP="003C589B">
            <w:pPr>
              <w:autoSpaceDE w:val="0"/>
              <w:autoSpaceDN w:val="0"/>
              <w:adjustRightInd w:val="0"/>
              <w:jc w:val="center"/>
            </w:pPr>
            <w:r w:rsidRPr="0093449F">
              <w:t>1,</w:t>
            </w:r>
            <w:r>
              <w:t>5</w:t>
            </w:r>
            <w:r w:rsidRPr="0093449F">
              <w:t>0</w:t>
            </w:r>
          </w:p>
        </w:tc>
        <w:tc>
          <w:tcPr>
            <w:tcW w:w="851" w:type="pct"/>
            <w:shd w:val="clear" w:color="auto" w:fill="F2F2F2" w:themeFill="background1" w:themeFillShade="F2"/>
            <w:vAlign w:val="center"/>
          </w:tcPr>
          <w:p w:rsidR="00EB772A" w:rsidRPr="0093449F" w:rsidRDefault="00EB772A" w:rsidP="003C589B">
            <w:pPr>
              <w:autoSpaceDE w:val="0"/>
              <w:autoSpaceDN w:val="0"/>
              <w:adjustRightInd w:val="0"/>
              <w:jc w:val="center"/>
            </w:pPr>
            <w:r>
              <w:t>1,00</w:t>
            </w:r>
          </w:p>
        </w:tc>
        <w:tc>
          <w:tcPr>
            <w:tcW w:w="882" w:type="pct"/>
            <w:shd w:val="clear" w:color="auto" w:fill="E2EFD9" w:themeFill="accent6" w:themeFillTint="33"/>
            <w:vAlign w:val="center"/>
          </w:tcPr>
          <w:p w:rsidR="00EB772A" w:rsidRPr="00465316" w:rsidRDefault="00EB772A" w:rsidP="003C589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65316">
              <w:rPr>
                <w:b/>
              </w:rPr>
              <w:t>2,</w:t>
            </w:r>
            <w:r>
              <w:rPr>
                <w:b/>
              </w:rPr>
              <w:t>5</w:t>
            </w:r>
            <w:r w:rsidRPr="00465316">
              <w:rPr>
                <w:b/>
              </w:rPr>
              <w:t>0</w:t>
            </w:r>
          </w:p>
        </w:tc>
      </w:tr>
      <w:tr w:rsidR="00EB772A" w:rsidTr="003C589B">
        <w:tc>
          <w:tcPr>
            <w:tcW w:w="944" w:type="pct"/>
            <w:shd w:val="clear" w:color="auto" w:fill="E2EFD9" w:themeFill="accent6" w:themeFillTint="33"/>
            <w:vAlign w:val="center"/>
          </w:tcPr>
          <w:p w:rsidR="00EB772A" w:rsidRDefault="00EB772A" w:rsidP="003C589B">
            <w:pPr>
              <w:autoSpaceDE w:val="0"/>
              <w:autoSpaceDN w:val="0"/>
              <w:adjustRightInd w:val="0"/>
              <w:jc w:val="center"/>
            </w:pPr>
            <w:r>
              <w:t>ZŠ 11-15 rokov</w:t>
            </w:r>
          </w:p>
        </w:tc>
        <w:tc>
          <w:tcPr>
            <w:tcW w:w="502" w:type="pct"/>
            <w:vAlign w:val="center"/>
          </w:tcPr>
          <w:p w:rsidR="00EB772A" w:rsidRPr="00351705" w:rsidRDefault="00EB772A" w:rsidP="003C5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3" w:type="pct"/>
            <w:vAlign w:val="center"/>
          </w:tcPr>
          <w:p w:rsidR="00EB772A" w:rsidRPr="00351705" w:rsidRDefault="00EB772A" w:rsidP="003C589B">
            <w:pPr>
              <w:autoSpaceDE w:val="0"/>
              <w:autoSpaceDN w:val="0"/>
              <w:adjustRightInd w:val="0"/>
              <w:jc w:val="center"/>
            </w:pPr>
            <w:r>
              <w:t>1,70</w:t>
            </w:r>
          </w:p>
        </w:tc>
        <w:tc>
          <w:tcPr>
            <w:tcW w:w="564" w:type="pct"/>
            <w:vAlign w:val="center"/>
          </w:tcPr>
          <w:p w:rsidR="00EB772A" w:rsidRPr="00351705" w:rsidRDefault="00EB772A" w:rsidP="003C5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4" w:type="pct"/>
            <w:shd w:val="clear" w:color="auto" w:fill="F2F2F2" w:themeFill="background1" w:themeFillShade="F2"/>
            <w:vAlign w:val="center"/>
          </w:tcPr>
          <w:p w:rsidR="00EB772A" w:rsidRPr="0093449F" w:rsidRDefault="00EB772A" w:rsidP="003C589B">
            <w:pPr>
              <w:autoSpaceDE w:val="0"/>
              <w:autoSpaceDN w:val="0"/>
              <w:adjustRightInd w:val="0"/>
              <w:jc w:val="center"/>
            </w:pPr>
            <w:r w:rsidRPr="0093449F">
              <w:t>1,</w:t>
            </w:r>
            <w:r>
              <w:t>7</w:t>
            </w:r>
            <w:r w:rsidRPr="0093449F">
              <w:t>0</w:t>
            </w:r>
          </w:p>
        </w:tc>
        <w:tc>
          <w:tcPr>
            <w:tcW w:w="851" w:type="pct"/>
            <w:shd w:val="clear" w:color="auto" w:fill="F2F2F2" w:themeFill="background1" w:themeFillShade="F2"/>
            <w:vAlign w:val="center"/>
          </w:tcPr>
          <w:p w:rsidR="00EB772A" w:rsidRPr="0093449F" w:rsidRDefault="00EB772A" w:rsidP="003C589B">
            <w:pPr>
              <w:autoSpaceDE w:val="0"/>
              <w:autoSpaceDN w:val="0"/>
              <w:adjustRightInd w:val="0"/>
              <w:jc w:val="center"/>
            </w:pPr>
            <w:r>
              <w:t>1,00</w:t>
            </w:r>
          </w:p>
        </w:tc>
        <w:tc>
          <w:tcPr>
            <w:tcW w:w="882" w:type="pct"/>
            <w:shd w:val="clear" w:color="auto" w:fill="E2EFD9" w:themeFill="accent6" w:themeFillTint="33"/>
            <w:vAlign w:val="center"/>
          </w:tcPr>
          <w:p w:rsidR="00EB772A" w:rsidRPr="00465316" w:rsidRDefault="00EB772A" w:rsidP="003C589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65316">
              <w:rPr>
                <w:b/>
              </w:rPr>
              <w:t>2,</w:t>
            </w:r>
            <w:r>
              <w:rPr>
                <w:b/>
              </w:rPr>
              <w:t>7</w:t>
            </w:r>
            <w:r w:rsidRPr="00465316">
              <w:rPr>
                <w:b/>
              </w:rPr>
              <w:t>0</w:t>
            </w:r>
          </w:p>
        </w:tc>
      </w:tr>
      <w:tr w:rsidR="00EB772A" w:rsidTr="003C589B">
        <w:trPr>
          <w:trHeight w:val="369"/>
        </w:trPr>
        <w:tc>
          <w:tcPr>
            <w:tcW w:w="944" w:type="pct"/>
            <w:shd w:val="clear" w:color="auto" w:fill="E2EFD9" w:themeFill="accent6" w:themeFillTint="33"/>
            <w:vAlign w:val="center"/>
          </w:tcPr>
          <w:p w:rsidR="00EB772A" w:rsidRDefault="00EB772A" w:rsidP="003C589B">
            <w:pPr>
              <w:autoSpaceDE w:val="0"/>
              <w:autoSpaceDN w:val="0"/>
              <w:adjustRightInd w:val="0"/>
              <w:jc w:val="center"/>
            </w:pPr>
            <w:r>
              <w:t>Dôchodcovia</w:t>
            </w:r>
          </w:p>
        </w:tc>
        <w:tc>
          <w:tcPr>
            <w:tcW w:w="502" w:type="pct"/>
            <w:vAlign w:val="center"/>
          </w:tcPr>
          <w:p w:rsidR="00EB772A" w:rsidRPr="00351705" w:rsidRDefault="00EB772A" w:rsidP="003C5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3" w:type="pct"/>
            <w:vAlign w:val="center"/>
          </w:tcPr>
          <w:p w:rsidR="00EB772A" w:rsidRPr="00351705" w:rsidRDefault="00EB772A" w:rsidP="003C589B">
            <w:pPr>
              <w:autoSpaceDE w:val="0"/>
              <w:autoSpaceDN w:val="0"/>
              <w:adjustRightInd w:val="0"/>
              <w:jc w:val="center"/>
            </w:pPr>
            <w:r>
              <w:t>2,20</w:t>
            </w:r>
          </w:p>
        </w:tc>
        <w:tc>
          <w:tcPr>
            <w:tcW w:w="564" w:type="pct"/>
            <w:vAlign w:val="center"/>
          </w:tcPr>
          <w:p w:rsidR="00EB772A" w:rsidRPr="00351705" w:rsidRDefault="00EB772A" w:rsidP="003C5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4" w:type="pct"/>
            <w:shd w:val="clear" w:color="auto" w:fill="F2F2F2" w:themeFill="background1" w:themeFillShade="F2"/>
            <w:vAlign w:val="center"/>
          </w:tcPr>
          <w:p w:rsidR="00EB772A" w:rsidRPr="0093449F" w:rsidRDefault="00EB772A" w:rsidP="003C589B">
            <w:pPr>
              <w:autoSpaceDE w:val="0"/>
              <w:autoSpaceDN w:val="0"/>
              <w:adjustRightInd w:val="0"/>
              <w:jc w:val="center"/>
            </w:pPr>
            <w:r w:rsidRPr="0093449F">
              <w:t>2,</w:t>
            </w:r>
            <w:r>
              <w:t>2</w:t>
            </w:r>
            <w:r w:rsidRPr="0093449F">
              <w:t>0</w:t>
            </w:r>
          </w:p>
        </w:tc>
        <w:tc>
          <w:tcPr>
            <w:tcW w:w="851" w:type="pct"/>
            <w:shd w:val="clear" w:color="auto" w:fill="F2F2F2" w:themeFill="background1" w:themeFillShade="F2"/>
            <w:vAlign w:val="center"/>
          </w:tcPr>
          <w:p w:rsidR="00EB772A" w:rsidRPr="0093449F" w:rsidRDefault="00EB772A" w:rsidP="003C589B">
            <w:pPr>
              <w:autoSpaceDE w:val="0"/>
              <w:autoSpaceDN w:val="0"/>
              <w:adjustRightInd w:val="0"/>
              <w:jc w:val="center"/>
            </w:pPr>
            <w:r w:rsidRPr="0093449F">
              <w:t>2,</w:t>
            </w:r>
            <w:r>
              <w:t>1</w:t>
            </w:r>
            <w:r w:rsidRPr="0093449F">
              <w:t>0</w:t>
            </w:r>
          </w:p>
        </w:tc>
        <w:tc>
          <w:tcPr>
            <w:tcW w:w="882" w:type="pct"/>
            <w:shd w:val="clear" w:color="auto" w:fill="E2EFD9" w:themeFill="accent6" w:themeFillTint="33"/>
            <w:vAlign w:val="center"/>
          </w:tcPr>
          <w:p w:rsidR="00EB772A" w:rsidRPr="00465316" w:rsidRDefault="00EB772A" w:rsidP="003C589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65316">
              <w:rPr>
                <w:b/>
              </w:rPr>
              <w:t>4,</w:t>
            </w:r>
            <w:r>
              <w:rPr>
                <w:b/>
              </w:rPr>
              <w:t>3</w:t>
            </w:r>
            <w:r w:rsidRPr="00465316">
              <w:rPr>
                <w:b/>
              </w:rPr>
              <w:t>0</w:t>
            </w:r>
          </w:p>
        </w:tc>
      </w:tr>
      <w:tr w:rsidR="00EB772A" w:rsidTr="003C589B">
        <w:trPr>
          <w:trHeight w:val="363"/>
        </w:trPr>
        <w:tc>
          <w:tcPr>
            <w:tcW w:w="944" w:type="pct"/>
            <w:shd w:val="clear" w:color="auto" w:fill="E2EFD9" w:themeFill="accent6" w:themeFillTint="33"/>
            <w:vAlign w:val="center"/>
          </w:tcPr>
          <w:p w:rsidR="00EB772A" w:rsidRDefault="00EB772A" w:rsidP="003C589B">
            <w:pPr>
              <w:autoSpaceDE w:val="0"/>
              <w:autoSpaceDN w:val="0"/>
              <w:adjustRightInd w:val="0"/>
              <w:jc w:val="center"/>
            </w:pPr>
            <w:r>
              <w:t>Dospelí stravníci</w:t>
            </w:r>
          </w:p>
        </w:tc>
        <w:tc>
          <w:tcPr>
            <w:tcW w:w="502" w:type="pct"/>
            <w:vAlign w:val="center"/>
          </w:tcPr>
          <w:p w:rsidR="00EB772A" w:rsidRPr="00351705" w:rsidRDefault="00EB772A" w:rsidP="003C5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3" w:type="pct"/>
            <w:vAlign w:val="center"/>
          </w:tcPr>
          <w:p w:rsidR="00EB772A" w:rsidRPr="00351705" w:rsidRDefault="00EB772A" w:rsidP="003C589B">
            <w:pPr>
              <w:autoSpaceDE w:val="0"/>
              <w:autoSpaceDN w:val="0"/>
              <w:adjustRightInd w:val="0"/>
              <w:jc w:val="center"/>
            </w:pPr>
            <w:r>
              <w:t>2,20</w:t>
            </w:r>
          </w:p>
        </w:tc>
        <w:tc>
          <w:tcPr>
            <w:tcW w:w="564" w:type="pct"/>
            <w:vAlign w:val="center"/>
          </w:tcPr>
          <w:p w:rsidR="00EB772A" w:rsidRPr="00351705" w:rsidRDefault="00EB772A" w:rsidP="003C5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4" w:type="pct"/>
            <w:shd w:val="clear" w:color="auto" w:fill="F2F2F2" w:themeFill="background1" w:themeFillShade="F2"/>
            <w:vAlign w:val="center"/>
          </w:tcPr>
          <w:p w:rsidR="00EB772A" w:rsidRPr="0093449F" w:rsidRDefault="00EB772A" w:rsidP="003C589B">
            <w:pPr>
              <w:autoSpaceDE w:val="0"/>
              <w:autoSpaceDN w:val="0"/>
              <w:adjustRightInd w:val="0"/>
              <w:jc w:val="center"/>
            </w:pPr>
            <w:r w:rsidRPr="0093449F">
              <w:t>2,</w:t>
            </w:r>
            <w:r>
              <w:t>2</w:t>
            </w:r>
            <w:r w:rsidRPr="0093449F">
              <w:t>0</w:t>
            </w:r>
          </w:p>
        </w:tc>
        <w:tc>
          <w:tcPr>
            <w:tcW w:w="851" w:type="pct"/>
            <w:shd w:val="clear" w:color="auto" w:fill="F2F2F2" w:themeFill="background1" w:themeFillShade="F2"/>
            <w:vAlign w:val="center"/>
          </w:tcPr>
          <w:p w:rsidR="00EB772A" w:rsidRPr="0093449F" w:rsidRDefault="00EB772A" w:rsidP="003C589B">
            <w:pPr>
              <w:autoSpaceDE w:val="0"/>
              <w:autoSpaceDN w:val="0"/>
              <w:adjustRightInd w:val="0"/>
              <w:jc w:val="center"/>
            </w:pPr>
            <w:r w:rsidRPr="0093449F">
              <w:t>2,</w:t>
            </w:r>
            <w:r>
              <w:t>6</w:t>
            </w:r>
            <w:r w:rsidRPr="0093449F">
              <w:t>0</w:t>
            </w:r>
          </w:p>
        </w:tc>
        <w:tc>
          <w:tcPr>
            <w:tcW w:w="882" w:type="pct"/>
            <w:shd w:val="clear" w:color="auto" w:fill="E2EFD9" w:themeFill="accent6" w:themeFillTint="33"/>
            <w:vAlign w:val="center"/>
          </w:tcPr>
          <w:p w:rsidR="00EB772A" w:rsidRPr="00465316" w:rsidRDefault="00EB772A" w:rsidP="003C589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65316">
              <w:rPr>
                <w:b/>
              </w:rPr>
              <w:t>4,</w:t>
            </w:r>
            <w:r>
              <w:rPr>
                <w:b/>
              </w:rPr>
              <w:t>8</w:t>
            </w:r>
            <w:r w:rsidRPr="00465316">
              <w:rPr>
                <w:b/>
              </w:rPr>
              <w:t>0</w:t>
            </w:r>
          </w:p>
        </w:tc>
      </w:tr>
    </w:tbl>
    <w:p w:rsidR="00EB772A" w:rsidRDefault="00EB772A" w:rsidP="00EB772A">
      <w:pPr>
        <w:pStyle w:val="Odsekzoznamu"/>
        <w:autoSpaceDE w:val="0"/>
        <w:autoSpaceDN w:val="0"/>
        <w:adjustRightInd w:val="0"/>
        <w:ind w:left="1068"/>
        <w:jc w:val="both"/>
      </w:pPr>
    </w:p>
    <w:p w:rsidR="00053F95" w:rsidRPr="00053F95" w:rsidRDefault="00053F95" w:rsidP="00053F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053F95"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</w:t>
      </w:r>
      <w:r w:rsidRPr="00053F95">
        <w:rPr>
          <w:rFonts w:ascii="Times New Roman" w:hAnsi="Times New Roman"/>
          <w:sz w:val="24"/>
          <w:szCs w:val="24"/>
        </w:rPr>
        <w:t xml:space="preserve">olská jedáleň </w:t>
      </w:r>
      <w:r>
        <w:rPr>
          <w:rFonts w:ascii="Times New Roman" w:hAnsi="Times New Roman"/>
          <w:sz w:val="24"/>
          <w:szCs w:val="24"/>
        </w:rPr>
        <w:t xml:space="preserve">poskytuje stravovanie aj s použitím poskytnutej dotácie na podporu výchovy k stravovacím návykom dieťaťa po splnení podmienok uvedených v zákone č. 544/2010 </w:t>
      </w:r>
      <w:proofErr w:type="spellStart"/>
      <w:r>
        <w:rPr>
          <w:rFonts w:ascii="Times New Roman" w:hAnsi="Times New Roman"/>
          <w:sz w:val="24"/>
          <w:szCs w:val="24"/>
        </w:rPr>
        <w:t>Z.z</w:t>
      </w:r>
      <w:proofErr w:type="spellEnd"/>
      <w:r>
        <w:rPr>
          <w:rFonts w:ascii="Times New Roman" w:hAnsi="Times New Roman"/>
          <w:sz w:val="24"/>
          <w:szCs w:val="24"/>
        </w:rPr>
        <w:t>. o dotáciách v pôsobnosti MPSVR SR v </w:t>
      </w:r>
      <w:proofErr w:type="spellStart"/>
      <w:r>
        <w:rPr>
          <w:rFonts w:ascii="Times New Roman" w:hAnsi="Times New Roman"/>
          <w:sz w:val="24"/>
          <w:szCs w:val="24"/>
        </w:rPr>
        <w:t>z.n.p</w:t>
      </w:r>
      <w:proofErr w:type="spellEnd"/>
      <w:r>
        <w:rPr>
          <w:rFonts w:ascii="Times New Roman" w:hAnsi="Times New Roman"/>
          <w:sz w:val="24"/>
          <w:szCs w:val="24"/>
        </w:rPr>
        <w:t>. O túto sumu sa celková úhrada za 1 jedlo v príslušnej kategórii znižuje.</w:t>
      </w:r>
    </w:p>
    <w:p w:rsidR="00053F95" w:rsidRDefault="00053F95" w:rsidP="00053F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772A" w:rsidRDefault="00EB772A" w:rsidP="00053F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78DE" w:rsidRPr="00672C76" w:rsidRDefault="00ED78DE" w:rsidP="00ED78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2C76">
        <w:rPr>
          <w:rFonts w:ascii="Times New Roman" w:hAnsi="Times New Roman"/>
          <w:b/>
          <w:sz w:val="24"/>
          <w:szCs w:val="24"/>
        </w:rPr>
        <w:t>§ 2</w:t>
      </w:r>
    </w:p>
    <w:p w:rsidR="00ED78DE" w:rsidRDefault="00ED78DE" w:rsidP="00ED78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11C5">
        <w:rPr>
          <w:rFonts w:ascii="Times New Roman" w:hAnsi="Times New Roman"/>
          <w:b/>
          <w:sz w:val="24"/>
          <w:szCs w:val="24"/>
        </w:rPr>
        <w:t>Záverečné ustanovenia</w:t>
      </w:r>
    </w:p>
    <w:p w:rsidR="00ED78DE" w:rsidRPr="001611C5" w:rsidRDefault="00ED78DE" w:rsidP="00ED78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78DE" w:rsidRDefault="00ED78DE" w:rsidP="00ED78DE">
      <w:pPr>
        <w:pStyle w:val="Odsekzoznamu"/>
        <w:numPr>
          <w:ilvl w:val="1"/>
          <w:numId w:val="1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Dodatok č.</w:t>
      </w:r>
      <w:r w:rsidR="00EB772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k VZN </w:t>
      </w:r>
      <w:r w:rsidR="00D639F7">
        <w:rPr>
          <w:rFonts w:ascii="Times New Roman" w:hAnsi="Times New Roman"/>
          <w:sz w:val="24"/>
          <w:szCs w:val="24"/>
        </w:rPr>
        <w:t xml:space="preserve">č.1/2020 </w:t>
      </w:r>
      <w:r>
        <w:rPr>
          <w:rFonts w:ascii="Times New Roman" w:hAnsi="Times New Roman"/>
          <w:sz w:val="24"/>
          <w:szCs w:val="24"/>
        </w:rPr>
        <w:t>bol</w:t>
      </w:r>
      <w:r w:rsidRPr="008847F0">
        <w:rPr>
          <w:rFonts w:ascii="Times New Roman" w:hAnsi="Times New Roman"/>
          <w:sz w:val="24"/>
          <w:szCs w:val="24"/>
        </w:rPr>
        <w:t xml:space="preserve"> schválen</w:t>
      </w:r>
      <w:r>
        <w:rPr>
          <w:rFonts w:ascii="Times New Roman" w:hAnsi="Times New Roman"/>
          <w:sz w:val="24"/>
          <w:szCs w:val="24"/>
        </w:rPr>
        <w:t>ý O</w:t>
      </w:r>
      <w:r w:rsidRPr="008847F0">
        <w:rPr>
          <w:rFonts w:ascii="Times New Roman" w:hAnsi="Times New Roman"/>
          <w:sz w:val="24"/>
          <w:szCs w:val="24"/>
        </w:rPr>
        <w:t>becným zastupiteľstvom v</w:t>
      </w:r>
      <w:r>
        <w:rPr>
          <w:rFonts w:ascii="Times New Roman" w:hAnsi="Times New Roman"/>
          <w:sz w:val="24"/>
          <w:szCs w:val="24"/>
        </w:rPr>
        <w:t> Heľpe uznesením číslo</w:t>
      </w:r>
      <w:r w:rsidR="00EB772A">
        <w:rPr>
          <w:rFonts w:ascii="Times New Roman" w:hAnsi="Times New Roman"/>
          <w:sz w:val="24"/>
          <w:szCs w:val="24"/>
        </w:rPr>
        <w:t xml:space="preserve"> XX</w:t>
      </w:r>
      <w:r w:rsidR="00D639F7">
        <w:rPr>
          <w:rFonts w:ascii="Times New Roman" w:hAnsi="Times New Roman"/>
          <w:sz w:val="24"/>
          <w:szCs w:val="24"/>
        </w:rPr>
        <w:t>/202</w:t>
      </w:r>
      <w:r w:rsidR="00EB772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dňa</w:t>
      </w:r>
      <w:r w:rsidR="00992D6B">
        <w:rPr>
          <w:rFonts w:ascii="Times New Roman" w:hAnsi="Times New Roman"/>
          <w:sz w:val="24"/>
          <w:szCs w:val="24"/>
        </w:rPr>
        <w:t xml:space="preserve"> </w:t>
      </w:r>
      <w:r w:rsidR="00EB772A">
        <w:rPr>
          <w:rFonts w:ascii="Times New Roman" w:hAnsi="Times New Roman"/>
          <w:sz w:val="24"/>
          <w:szCs w:val="24"/>
        </w:rPr>
        <w:t>.</w:t>
      </w:r>
    </w:p>
    <w:p w:rsidR="00EB772A" w:rsidRDefault="00060C7B" w:rsidP="00060C7B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772A">
        <w:rPr>
          <w:rFonts w:ascii="Times New Roman" w:hAnsi="Times New Roman"/>
          <w:sz w:val="24"/>
          <w:szCs w:val="24"/>
        </w:rPr>
        <w:t>Tento Dodatok č.</w:t>
      </w:r>
      <w:r w:rsidR="00EB772A" w:rsidRPr="00EB772A">
        <w:rPr>
          <w:rFonts w:ascii="Times New Roman" w:hAnsi="Times New Roman"/>
          <w:sz w:val="24"/>
          <w:szCs w:val="24"/>
        </w:rPr>
        <w:t>4</w:t>
      </w:r>
      <w:r w:rsidRPr="00EB772A">
        <w:rPr>
          <w:rFonts w:ascii="Times New Roman" w:hAnsi="Times New Roman"/>
          <w:sz w:val="24"/>
          <w:szCs w:val="24"/>
        </w:rPr>
        <w:t xml:space="preserve"> k VZN č. 1/2020  ruší  Dodatok č.</w:t>
      </w:r>
      <w:r w:rsidR="00EB772A" w:rsidRPr="00EB772A">
        <w:rPr>
          <w:rFonts w:ascii="Times New Roman" w:hAnsi="Times New Roman"/>
          <w:sz w:val="24"/>
          <w:szCs w:val="24"/>
        </w:rPr>
        <w:t>3</w:t>
      </w:r>
      <w:r w:rsidR="00EB772A">
        <w:rPr>
          <w:rFonts w:ascii="Times New Roman" w:hAnsi="Times New Roman"/>
          <w:sz w:val="24"/>
          <w:szCs w:val="24"/>
        </w:rPr>
        <w:t>.</w:t>
      </w:r>
    </w:p>
    <w:p w:rsidR="00437185" w:rsidRPr="00EB772A" w:rsidRDefault="00EB772A" w:rsidP="00060C7B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Tento </w:t>
      </w:r>
      <w:r w:rsidR="00437185" w:rsidRPr="00EB772A">
        <w:rPr>
          <w:rFonts w:ascii="Times New Roman" w:hAnsi="Times New Roman"/>
          <w:sz w:val="24"/>
          <w:szCs w:val="24"/>
        </w:rPr>
        <w:t>Dodatok č.</w:t>
      </w:r>
      <w:r>
        <w:rPr>
          <w:rFonts w:ascii="Times New Roman" w:hAnsi="Times New Roman"/>
          <w:sz w:val="24"/>
          <w:szCs w:val="24"/>
        </w:rPr>
        <w:t>4</w:t>
      </w:r>
      <w:r w:rsidR="00437185" w:rsidRPr="00EB772A">
        <w:rPr>
          <w:rFonts w:ascii="Times New Roman" w:hAnsi="Times New Roman"/>
          <w:sz w:val="24"/>
          <w:szCs w:val="24"/>
        </w:rPr>
        <w:t xml:space="preserve"> k VZN č.1/2020 nadobúda účinnosť dňa </w:t>
      </w:r>
      <w:r>
        <w:rPr>
          <w:rFonts w:ascii="Times New Roman" w:hAnsi="Times New Roman"/>
          <w:sz w:val="24"/>
          <w:szCs w:val="24"/>
        </w:rPr>
        <w:t>1</w:t>
      </w:r>
      <w:r w:rsidR="00437185" w:rsidRPr="00EB772A">
        <w:rPr>
          <w:rFonts w:ascii="Times New Roman" w:hAnsi="Times New Roman"/>
          <w:sz w:val="24"/>
          <w:szCs w:val="24"/>
        </w:rPr>
        <w:t>.1.202</w:t>
      </w:r>
      <w:r>
        <w:rPr>
          <w:rFonts w:ascii="Times New Roman" w:hAnsi="Times New Roman"/>
          <w:sz w:val="24"/>
          <w:szCs w:val="24"/>
        </w:rPr>
        <w:t>6</w:t>
      </w:r>
      <w:r w:rsidR="00437185" w:rsidRPr="00EB772A">
        <w:rPr>
          <w:rFonts w:ascii="Times New Roman" w:hAnsi="Times New Roman"/>
          <w:sz w:val="24"/>
          <w:szCs w:val="24"/>
        </w:rPr>
        <w:t>.</w:t>
      </w:r>
    </w:p>
    <w:p w:rsidR="00ED78DE" w:rsidRDefault="00ED78DE" w:rsidP="00ED78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0BBD" w:rsidRDefault="00500BBD" w:rsidP="00ED78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772A" w:rsidRDefault="00EB772A" w:rsidP="00ED78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772A" w:rsidRDefault="00EB772A" w:rsidP="00ED78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772A" w:rsidRDefault="00EB772A" w:rsidP="00ED78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0BBD" w:rsidRPr="008847F0" w:rsidRDefault="00500BBD" w:rsidP="00ED78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78DE" w:rsidRDefault="00ED78DE" w:rsidP="00ED78DE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8847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Miroslav Lilko</w:t>
      </w:r>
    </w:p>
    <w:p w:rsidR="00ED78DE" w:rsidRDefault="00ED78DE" w:rsidP="00ED78DE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</w:t>
      </w:r>
      <w:r w:rsidRPr="008847F0">
        <w:rPr>
          <w:rFonts w:ascii="Times New Roman" w:hAnsi="Times New Roman"/>
          <w:sz w:val="24"/>
          <w:szCs w:val="24"/>
        </w:rPr>
        <w:t xml:space="preserve"> obce</w:t>
      </w:r>
    </w:p>
    <w:p w:rsidR="00500BBD" w:rsidRDefault="00500BBD" w:rsidP="00ED78DE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</w:p>
    <w:p w:rsidR="00EB772A" w:rsidRDefault="00EB772A" w:rsidP="00ED78DE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</w:p>
    <w:p w:rsidR="00EB772A" w:rsidRDefault="00EB772A" w:rsidP="00ED78DE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</w:p>
    <w:p w:rsidR="00EB772A" w:rsidRDefault="00EB772A" w:rsidP="00ED78DE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</w:p>
    <w:p w:rsidR="00EB772A" w:rsidRDefault="00EB772A" w:rsidP="00ED78DE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</w:p>
    <w:p w:rsidR="00EB772A" w:rsidRDefault="00EB772A" w:rsidP="00ED78DE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</w:p>
    <w:p w:rsidR="00EB772A" w:rsidRDefault="00EB772A" w:rsidP="00ED78DE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</w:p>
    <w:p w:rsidR="00EB772A" w:rsidRDefault="00EB772A" w:rsidP="00ED78DE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</w:p>
    <w:p w:rsidR="00EB772A" w:rsidRDefault="00EB772A" w:rsidP="00ED78DE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</w:p>
    <w:p w:rsidR="00EB772A" w:rsidRDefault="00EB772A" w:rsidP="00ED78DE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</w:p>
    <w:p w:rsidR="00EB772A" w:rsidRDefault="00EB772A" w:rsidP="00ED78DE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</w:p>
    <w:p w:rsidR="00EB772A" w:rsidRDefault="00EB772A" w:rsidP="00ED78DE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</w:p>
    <w:p w:rsidR="00EB772A" w:rsidRDefault="00EB772A" w:rsidP="00ED78DE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</w:p>
    <w:p w:rsidR="00EB772A" w:rsidRPr="008847F0" w:rsidRDefault="00EB772A" w:rsidP="00ED78DE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</w:p>
    <w:p w:rsidR="00ED78DE" w:rsidRPr="00296BBF" w:rsidRDefault="00D639F7" w:rsidP="00ED78DE">
      <w:pPr>
        <w:pStyle w:val="Normlnywebov"/>
        <w:shd w:val="clear" w:color="auto" w:fill="F8F8F8"/>
        <w:spacing w:before="144" w:beforeAutospacing="0" w:after="144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Dodat</w:t>
      </w:r>
      <w:r w:rsidR="00992D6B">
        <w:rPr>
          <w:rFonts w:ascii="Arial" w:hAnsi="Arial" w:cs="Arial"/>
          <w:sz w:val="20"/>
          <w:szCs w:val="20"/>
        </w:rPr>
        <w:t>ok</w:t>
      </w:r>
      <w:r>
        <w:rPr>
          <w:rFonts w:ascii="Arial" w:hAnsi="Arial" w:cs="Arial"/>
          <w:sz w:val="20"/>
          <w:szCs w:val="20"/>
        </w:rPr>
        <w:t xml:space="preserve"> č.</w:t>
      </w:r>
      <w:r w:rsidR="00EB772A">
        <w:rPr>
          <w:rFonts w:ascii="Arial" w:hAnsi="Arial" w:cs="Arial"/>
          <w:sz w:val="20"/>
          <w:szCs w:val="20"/>
        </w:rPr>
        <w:t>4</w:t>
      </w:r>
      <w:r w:rsidR="00ED78DE">
        <w:rPr>
          <w:rFonts w:ascii="Arial" w:hAnsi="Arial" w:cs="Arial"/>
          <w:sz w:val="20"/>
          <w:szCs w:val="20"/>
        </w:rPr>
        <w:t xml:space="preserve"> k </w:t>
      </w:r>
      <w:r w:rsidR="00ED78DE" w:rsidRPr="00296BBF">
        <w:rPr>
          <w:rFonts w:ascii="Arial" w:hAnsi="Arial" w:cs="Arial"/>
          <w:sz w:val="20"/>
          <w:szCs w:val="20"/>
        </w:rPr>
        <w:t>všeobecne záväzné</w:t>
      </w:r>
      <w:r w:rsidR="00ED78DE">
        <w:rPr>
          <w:rFonts w:ascii="Arial" w:hAnsi="Arial" w:cs="Arial"/>
          <w:sz w:val="20"/>
          <w:szCs w:val="20"/>
        </w:rPr>
        <w:t xml:space="preserve">mu </w:t>
      </w:r>
      <w:r w:rsidR="00ED78DE" w:rsidRPr="00296BBF">
        <w:rPr>
          <w:rFonts w:ascii="Arial" w:hAnsi="Arial" w:cs="Arial"/>
          <w:sz w:val="20"/>
          <w:szCs w:val="20"/>
        </w:rPr>
        <w:t>nariadeni</w:t>
      </w:r>
      <w:r w:rsidR="00ED78DE">
        <w:rPr>
          <w:rFonts w:ascii="Arial" w:hAnsi="Arial" w:cs="Arial"/>
          <w:sz w:val="20"/>
          <w:szCs w:val="20"/>
        </w:rPr>
        <w:t>u</w:t>
      </w:r>
      <w:r w:rsidR="00ED78DE" w:rsidRPr="00296BBF">
        <w:rPr>
          <w:rFonts w:ascii="Arial" w:hAnsi="Arial" w:cs="Arial"/>
          <w:sz w:val="20"/>
          <w:szCs w:val="20"/>
        </w:rPr>
        <w:t xml:space="preserve"> bol </w:t>
      </w:r>
      <w:r w:rsidR="00992D6B">
        <w:rPr>
          <w:rFonts w:ascii="Arial" w:hAnsi="Arial" w:cs="Arial"/>
          <w:sz w:val="20"/>
          <w:szCs w:val="20"/>
        </w:rPr>
        <w:t xml:space="preserve">predložený </w:t>
      </w:r>
      <w:r w:rsidR="00ED78DE" w:rsidRPr="00296BBF">
        <w:rPr>
          <w:rFonts w:ascii="Arial" w:hAnsi="Arial" w:cs="Arial"/>
          <w:sz w:val="20"/>
          <w:szCs w:val="20"/>
        </w:rPr>
        <w:t>na pripomienkovanie v zmysle </w:t>
      </w:r>
      <w:hyperlink r:id="rId5" w:tgtFrame="_blank" w:history="1">
        <w:r w:rsidR="00ED78DE" w:rsidRPr="00296BBF">
          <w:rPr>
            <w:rStyle w:val="Hypertextovprepojenie"/>
            <w:rFonts w:ascii="Arial" w:hAnsi="Arial" w:cs="Arial"/>
            <w:sz w:val="20"/>
            <w:szCs w:val="20"/>
          </w:rPr>
          <w:t>§ 6 zákona č. 369/1990 Zb.</w:t>
        </w:r>
      </w:hyperlink>
      <w:r w:rsidR="00ED78DE" w:rsidRPr="00296BBF">
        <w:rPr>
          <w:rFonts w:ascii="Arial" w:hAnsi="Arial" w:cs="Arial"/>
          <w:sz w:val="20"/>
          <w:szCs w:val="20"/>
        </w:rPr>
        <w:t> o obecnom zriadení v znení neskorších predpisov</w:t>
      </w:r>
    </w:p>
    <w:p w:rsidR="00ED78DE" w:rsidRPr="00296BBF" w:rsidRDefault="00ED78DE" w:rsidP="00ED78DE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3"/>
        <w:gridCol w:w="2543"/>
      </w:tblGrid>
      <w:tr w:rsidR="00ED78DE" w:rsidRPr="00FE11AD" w:rsidTr="007369DC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8DE" w:rsidRPr="00FE11AD" w:rsidRDefault="00ED78DE" w:rsidP="007369DC">
            <w:pPr>
              <w:spacing w:before="144" w:after="144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E11AD">
              <w:rPr>
                <w:rFonts w:ascii="Times New Roman" w:hAnsi="Times New Roman"/>
                <w:sz w:val="20"/>
                <w:szCs w:val="20"/>
                <w:lang w:eastAsia="sk-SK"/>
              </w:rPr>
              <w:t>Vyvesený na úradnej tabuli dňa: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ED78DE" w:rsidRPr="00FE11AD" w:rsidRDefault="00EB772A" w:rsidP="007369DC">
            <w:pPr>
              <w:spacing w:before="144" w:after="144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4.11.2025</w:t>
            </w:r>
          </w:p>
        </w:tc>
      </w:tr>
      <w:tr w:rsidR="00ED78DE" w:rsidRPr="00FE11AD" w:rsidTr="007369DC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8DE" w:rsidRPr="00FE11AD" w:rsidRDefault="00ED78DE" w:rsidP="007369DC">
            <w:pPr>
              <w:spacing w:before="144" w:after="144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E11AD">
              <w:rPr>
                <w:rFonts w:ascii="Times New Roman" w:hAnsi="Times New Roman"/>
                <w:sz w:val="20"/>
                <w:szCs w:val="20"/>
                <w:lang w:eastAsia="sk-SK"/>
              </w:rPr>
              <w:t>Zverejnený na webovom sídle obce a na elektronickej úradnej tabuli obce dňa: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ED78DE" w:rsidRPr="00FE11AD" w:rsidRDefault="00EB772A" w:rsidP="007369DC">
            <w:pPr>
              <w:spacing w:before="144" w:after="144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4.11.2025</w:t>
            </w:r>
          </w:p>
        </w:tc>
      </w:tr>
      <w:tr w:rsidR="00ED78DE" w:rsidRPr="00FE11AD" w:rsidTr="007369DC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8DE" w:rsidRPr="00FE11AD" w:rsidRDefault="00ED78DE" w:rsidP="007369DC">
            <w:pPr>
              <w:spacing w:before="144" w:after="144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E11AD">
              <w:rPr>
                <w:rFonts w:ascii="Times New Roman" w:hAnsi="Times New Roman"/>
                <w:sz w:val="20"/>
                <w:szCs w:val="20"/>
                <w:lang w:eastAsia="sk-SK"/>
              </w:rPr>
              <w:t>Dátum začiatku lehoty na pripomienkové konanie: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ED78DE" w:rsidRPr="00FE11AD" w:rsidRDefault="00EB772A" w:rsidP="007369DC">
            <w:pPr>
              <w:spacing w:before="144" w:after="144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5.11.2025</w:t>
            </w:r>
          </w:p>
        </w:tc>
      </w:tr>
      <w:tr w:rsidR="00ED78DE" w:rsidRPr="00FE11AD" w:rsidTr="007369DC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8DE" w:rsidRPr="00FE11AD" w:rsidRDefault="00ED78DE" w:rsidP="007369DC">
            <w:pPr>
              <w:spacing w:before="144" w:after="144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E11AD">
              <w:rPr>
                <w:rFonts w:ascii="Times New Roman" w:hAnsi="Times New Roman"/>
                <w:sz w:val="20"/>
                <w:szCs w:val="20"/>
                <w:lang w:eastAsia="sk-SK"/>
              </w:rPr>
              <w:t>Dátum ukončenia lehoty pripomienkového konania: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ED78DE" w:rsidRPr="00FE11AD" w:rsidRDefault="00EB772A" w:rsidP="007369DC">
            <w:pPr>
              <w:spacing w:before="144" w:after="144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15</w:t>
            </w:r>
            <w:r w:rsidR="00D639F7">
              <w:rPr>
                <w:rFonts w:ascii="Times New Roman" w:hAnsi="Times New Roman"/>
                <w:sz w:val="20"/>
                <w:szCs w:val="20"/>
                <w:lang w:eastAsia="sk-SK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1</w:t>
            </w:r>
            <w:r w:rsidR="00D639F7">
              <w:rPr>
                <w:rFonts w:ascii="Times New Roman" w:hAnsi="Times New Roman"/>
                <w:sz w:val="20"/>
                <w:szCs w:val="20"/>
                <w:lang w:eastAsia="sk-SK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5</w:t>
            </w:r>
          </w:p>
        </w:tc>
      </w:tr>
      <w:tr w:rsidR="00ED78DE" w:rsidRPr="00FE11AD" w:rsidTr="007369DC">
        <w:trPr>
          <w:tblCellSpacing w:w="15" w:type="dxa"/>
        </w:trPr>
        <w:tc>
          <w:tcPr>
            <w:tcW w:w="9825" w:type="dxa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ED78DE" w:rsidRPr="00FE11AD" w:rsidRDefault="00ED78DE" w:rsidP="007369DC">
            <w:pPr>
              <w:spacing w:before="144" w:after="144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E11AD">
              <w:rPr>
                <w:rFonts w:ascii="Times New Roman" w:hAnsi="Times New Roman"/>
                <w:sz w:val="20"/>
                <w:szCs w:val="20"/>
                <w:lang w:eastAsia="sk-SK"/>
              </w:rPr>
              <w:t>Pripomienky zasielať</w:t>
            </w:r>
          </w:p>
          <w:p w:rsidR="00ED78DE" w:rsidRPr="00FE11AD" w:rsidRDefault="00ED78DE" w:rsidP="007369DC">
            <w:pPr>
              <w:spacing w:before="144" w:after="144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E11AD">
              <w:rPr>
                <w:rFonts w:ascii="Times New Roman" w:hAnsi="Times New Roman"/>
                <w:sz w:val="20"/>
                <w:szCs w:val="20"/>
                <w:lang w:eastAsia="sk-SK"/>
              </w:rPr>
              <w:t>- písomne na adresu: Obec Heľpa, Farská 588/2, 976 68 Heľpa</w:t>
            </w:r>
          </w:p>
          <w:p w:rsidR="00ED78DE" w:rsidRPr="00FE11AD" w:rsidRDefault="00ED78DE" w:rsidP="007369DC">
            <w:pPr>
              <w:spacing w:before="144" w:after="144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E11AD">
              <w:rPr>
                <w:rFonts w:ascii="Times New Roman" w:hAnsi="Times New Roman"/>
                <w:sz w:val="20"/>
                <w:szCs w:val="20"/>
                <w:lang w:eastAsia="sk-SK"/>
              </w:rPr>
              <w:t>- elektronicky na adresu: </w:t>
            </w:r>
            <w:hyperlink r:id="rId6" w:history="1">
              <w:r w:rsidRPr="00FE11AD">
                <w:rPr>
                  <w:rStyle w:val="Hypertextovprepojenie"/>
                  <w:rFonts w:ascii="Times New Roman" w:hAnsi="Times New Roman"/>
                  <w:i/>
                  <w:iCs/>
                  <w:sz w:val="20"/>
                  <w:szCs w:val="20"/>
                  <w:lang w:eastAsia="sk-SK"/>
                </w:rPr>
                <w:t>podatelna@helpa.sk</w:t>
              </w:r>
            </w:hyperlink>
          </w:p>
        </w:tc>
      </w:tr>
      <w:tr w:rsidR="00ED78DE" w:rsidRPr="00FE11AD" w:rsidTr="007369DC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8DE" w:rsidRPr="00FE11AD" w:rsidRDefault="00ED78DE" w:rsidP="007369DC">
            <w:pPr>
              <w:spacing w:before="144" w:after="144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E11AD">
              <w:rPr>
                <w:rFonts w:ascii="Times New Roman" w:hAnsi="Times New Roman"/>
                <w:sz w:val="20"/>
                <w:szCs w:val="20"/>
                <w:lang w:eastAsia="sk-SK"/>
              </w:rPr>
              <w:t>Vyhodnotenie pripomienok k návrhu VZN uskutočnené dňa: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ED78DE" w:rsidRPr="00FE11AD" w:rsidRDefault="00EB772A" w:rsidP="00500BBD">
            <w:pPr>
              <w:spacing w:before="144" w:after="144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17.11.2025</w:t>
            </w:r>
          </w:p>
        </w:tc>
      </w:tr>
    </w:tbl>
    <w:p w:rsidR="00ED78DE" w:rsidRPr="00FE11AD" w:rsidRDefault="00ED78DE" w:rsidP="00ED78DE">
      <w:pPr>
        <w:spacing w:before="144" w:after="144" w:line="240" w:lineRule="auto"/>
        <w:rPr>
          <w:rFonts w:ascii="Times New Roman" w:hAnsi="Times New Roman"/>
          <w:sz w:val="20"/>
          <w:szCs w:val="20"/>
          <w:lang w:eastAsia="sk-SK"/>
        </w:rPr>
      </w:pPr>
      <w:r w:rsidRPr="00FE11AD">
        <w:rPr>
          <w:rFonts w:ascii="Times New Roman" w:hAnsi="Times New Roman"/>
          <w:sz w:val="20"/>
          <w:szCs w:val="20"/>
          <w:lang w:eastAsia="sk-SK"/>
        </w:rPr>
        <w:t> </w:t>
      </w:r>
    </w:p>
    <w:p w:rsidR="00ED78DE" w:rsidRPr="00FE11AD" w:rsidRDefault="00ED78DE" w:rsidP="00ED78DE">
      <w:pPr>
        <w:spacing w:before="144" w:after="144" w:line="240" w:lineRule="auto"/>
        <w:rPr>
          <w:rFonts w:ascii="Times New Roman" w:hAnsi="Times New Roman"/>
          <w:sz w:val="20"/>
          <w:szCs w:val="20"/>
          <w:lang w:eastAsia="sk-SK"/>
        </w:rPr>
      </w:pPr>
      <w:r w:rsidRPr="00FE11AD">
        <w:rPr>
          <w:rFonts w:ascii="Times New Roman" w:hAnsi="Times New Roman"/>
          <w:b/>
          <w:bCs/>
          <w:sz w:val="20"/>
          <w:szCs w:val="20"/>
          <w:lang w:eastAsia="sk-SK"/>
        </w:rPr>
        <w:t>Schválené</w:t>
      </w:r>
      <w:r w:rsidRPr="00FE11AD">
        <w:rPr>
          <w:rFonts w:ascii="Times New Roman" w:hAnsi="Times New Roman"/>
          <w:sz w:val="20"/>
          <w:szCs w:val="20"/>
          <w:lang w:eastAsia="sk-SK"/>
        </w:rPr>
        <w:t> všeobecne záväzné nariadenie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6"/>
        <w:gridCol w:w="2540"/>
      </w:tblGrid>
      <w:tr w:rsidR="00ED78DE" w:rsidRPr="00FE11AD" w:rsidTr="007369DC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8DE" w:rsidRPr="00FE11AD" w:rsidRDefault="00ED78DE" w:rsidP="007369DC">
            <w:pPr>
              <w:spacing w:before="144" w:after="144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Na rokovaní OZ </w:t>
            </w:r>
            <w:r w:rsidRPr="00FE11AD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schválené uznesením </w:t>
            </w:r>
            <w:proofErr w:type="spellStart"/>
            <w:r w:rsidRPr="00FE11AD">
              <w:rPr>
                <w:rFonts w:ascii="Times New Roman" w:hAnsi="Times New Roman"/>
                <w:sz w:val="20"/>
                <w:szCs w:val="20"/>
                <w:lang w:eastAsia="sk-SK"/>
              </w:rPr>
              <w:t>č.</w:t>
            </w:r>
            <w:r w:rsidR="00EB772A">
              <w:rPr>
                <w:rFonts w:ascii="Times New Roman" w:hAnsi="Times New Roman"/>
                <w:sz w:val="20"/>
                <w:szCs w:val="20"/>
                <w:lang w:eastAsia="sk-SK"/>
              </w:rPr>
              <w:t>XX</w:t>
            </w:r>
            <w:proofErr w:type="spellEnd"/>
            <w:r w:rsidR="00500BBD">
              <w:rPr>
                <w:rFonts w:ascii="Times New Roman" w:hAnsi="Times New Roman"/>
                <w:sz w:val="20"/>
                <w:szCs w:val="20"/>
                <w:lang w:eastAsia="sk-SK"/>
              </w:rPr>
              <w:t>/202</w:t>
            </w:r>
            <w:r w:rsidR="00EB772A">
              <w:rPr>
                <w:rFonts w:ascii="Times New Roman" w:hAnsi="Times New Roman"/>
                <w:sz w:val="20"/>
                <w:szCs w:val="20"/>
                <w:lang w:eastAsia="sk-SK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  dňa: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ED78DE" w:rsidRPr="00FE11AD" w:rsidRDefault="00ED78DE" w:rsidP="00500BBD">
            <w:pPr>
              <w:spacing w:before="144" w:after="144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ED78DE" w:rsidRPr="00FE11AD" w:rsidTr="007369DC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8DE" w:rsidRPr="00FE11AD" w:rsidRDefault="00ED78DE" w:rsidP="007369DC">
            <w:pPr>
              <w:spacing w:before="144" w:after="144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E11AD">
              <w:rPr>
                <w:rFonts w:ascii="Times New Roman" w:hAnsi="Times New Roman"/>
                <w:sz w:val="20"/>
                <w:szCs w:val="20"/>
                <w:lang w:eastAsia="sk-SK"/>
              </w:rPr>
              <w:t>Vyhlásené vyves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ením na úradnej tabuli obce dňa: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ED78DE" w:rsidRPr="00FE11AD" w:rsidRDefault="00ED78DE" w:rsidP="00500BBD">
            <w:pPr>
              <w:spacing w:before="144" w:after="144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ED78DE" w:rsidRPr="00FE11AD" w:rsidTr="007369DC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D78DE" w:rsidRPr="00FE11AD" w:rsidRDefault="00ED78DE" w:rsidP="007369DC">
            <w:pPr>
              <w:spacing w:before="144" w:after="144" w:line="240" w:lineRule="auto"/>
              <w:rPr>
                <w:rFonts w:ascii="Times New Roman" w:hAnsi="Times New Roman"/>
                <w:color w:val="282828"/>
                <w:sz w:val="20"/>
                <w:szCs w:val="20"/>
                <w:lang w:eastAsia="sk-SK"/>
              </w:rPr>
            </w:pPr>
            <w:r w:rsidRPr="00FE11AD">
              <w:rPr>
                <w:rFonts w:ascii="Times New Roman" w:hAnsi="Times New Roman"/>
                <w:color w:val="282828"/>
                <w:sz w:val="20"/>
                <w:szCs w:val="20"/>
                <w:lang w:eastAsia="sk-SK"/>
              </w:rPr>
              <w:t>VZN nadobúda účinnosť dňom: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8F8F8"/>
            <w:vAlign w:val="center"/>
            <w:hideMark/>
          </w:tcPr>
          <w:p w:rsidR="00ED78DE" w:rsidRPr="00FE11AD" w:rsidRDefault="00EB772A" w:rsidP="00D639F7">
            <w:pPr>
              <w:spacing w:after="0" w:line="240" w:lineRule="auto"/>
              <w:jc w:val="center"/>
              <w:rPr>
                <w:rFonts w:ascii="Times New Roman" w:hAnsi="Times New Roman"/>
                <w:color w:val="282828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color w:val="282828"/>
                <w:sz w:val="20"/>
                <w:szCs w:val="20"/>
                <w:lang w:eastAsia="sk-SK"/>
              </w:rPr>
              <w:t>1.1.2026</w:t>
            </w:r>
          </w:p>
        </w:tc>
      </w:tr>
    </w:tbl>
    <w:p w:rsidR="00ED78DE" w:rsidRPr="00FE11AD" w:rsidRDefault="00ED78DE" w:rsidP="00ED78DE">
      <w:pPr>
        <w:tabs>
          <w:tab w:val="left" w:pos="4020"/>
        </w:tabs>
        <w:rPr>
          <w:rFonts w:ascii="Times New Roman" w:hAnsi="Times New Roman"/>
          <w:sz w:val="20"/>
          <w:szCs w:val="20"/>
        </w:rPr>
      </w:pPr>
    </w:p>
    <w:p w:rsidR="00ED78DE" w:rsidRDefault="00ED78DE" w:rsidP="00ED78DE">
      <w:pPr>
        <w:tabs>
          <w:tab w:val="left" w:pos="4020"/>
        </w:tabs>
        <w:rPr>
          <w:rFonts w:ascii="Times New Roman" w:hAnsi="Times New Roman"/>
          <w:sz w:val="28"/>
          <w:szCs w:val="28"/>
        </w:rPr>
      </w:pPr>
    </w:p>
    <w:p w:rsidR="00ED78DE" w:rsidRDefault="00ED78DE" w:rsidP="00ED78DE">
      <w:pPr>
        <w:tabs>
          <w:tab w:val="left" w:pos="4020"/>
        </w:tabs>
        <w:rPr>
          <w:rFonts w:ascii="Times New Roman" w:hAnsi="Times New Roman"/>
          <w:sz w:val="28"/>
          <w:szCs w:val="28"/>
        </w:rPr>
      </w:pPr>
    </w:p>
    <w:p w:rsidR="00ED78DE" w:rsidRDefault="00ED78DE" w:rsidP="00ED78DE">
      <w:pPr>
        <w:tabs>
          <w:tab w:val="left" w:pos="4020"/>
        </w:tabs>
        <w:rPr>
          <w:rFonts w:ascii="Times New Roman" w:hAnsi="Times New Roman"/>
          <w:sz w:val="28"/>
          <w:szCs w:val="28"/>
        </w:rPr>
      </w:pPr>
    </w:p>
    <w:p w:rsidR="001A7B95" w:rsidRDefault="001A7B95"/>
    <w:sectPr w:rsidR="001A7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503B1"/>
    <w:multiLevelType w:val="hybridMultilevel"/>
    <w:tmpl w:val="BF9EB6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0AA62F3"/>
    <w:multiLevelType w:val="hybridMultilevel"/>
    <w:tmpl w:val="937451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A3E0AEC"/>
    <w:multiLevelType w:val="hybridMultilevel"/>
    <w:tmpl w:val="4DD676B6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DE9"/>
    <w:rsid w:val="00053F95"/>
    <w:rsid w:val="00060C7B"/>
    <w:rsid w:val="001A7B95"/>
    <w:rsid w:val="0043298A"/>
    <w:rsid w:val="00437185"/>
    <w:rsid w:val="00465316"/>
    <w:rsid w:val="004E0E2C"/>
    <w:rsid w:val="00500BBD"/>
    <w:rsid w:val="005205CB"/>
    <w:rsid w:val="006700C4"/>
    <w:rsid w:val="00675BB5"/>
    <w:rsid w:val="00783292"/>
    <w:rsid w:val="00992D6B"/>
    <w:rsid w:val="00AF0DE9"/>
    <w:rsid w:val="00D639F7"/>
    <w:rsid w:val="00D86C45"/>
    <w:rsid w:val="00EB772A"/>
    <w:rsid w:val="00ED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1ECC3-6068-4EE7-B1B1-F1B6859A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D78DE"/>
    <w:rPr>
      <w:rFonts w:eastAsia="Times New Roman" w:cs="Times New Roman"/>
    </w:rPr>
  </w:style>
  <w:style w:type="paragraph" w:styleId="Nadpis9">
    <w:name w:val="heading 9"/>
    <w:basedOn w:val="Normlny"/>
    <w:next w:val="Normlny"/>
    <w:link w:val="Nadpis9Char"/>
    <w:qFormat/>
    <w:rsid w:val="00EB772A"/>
    <w:pPr>
      <w:spacing w:before="240" w:after="60" w:line="240" w:lineRule="auto"/>
      <w:outlineLvl w:val="8"/>
    </w:pPr>
    <w:rPr>
      <w:rFonts w:ascii="Arial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D78DE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ED78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D78DE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D7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78DE"/>
    <w:rPr>
      <w:rFonts w:eastAsia="Times New Roman" w:cs="Times New Roman"/>
    </w:rPr>
  </w:style>
  <w:style w:type="table" w:styleId="Mriekatabuky">
    <w:name w:val="Table Grid"/>
    <w:basedOn w:val="Normlnatabuka"/>
    <w:uiPriority w:val="39"/>
    <w:rsid w:val="00ED78D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9Char">
    <w:name w:val="Nadpis 9 Char"/>
    <w:basedOn w:val="Predvolenpsmoodseku"/>
    <w:link w:val="Nadpis9"/>
    <w:rsid w:val="00EB772A"/>
    <w:rPr>
      <w:rFonts w:ascii="Arial" w:eastAsia="Times New Roman" w:hAnsi="Arial" w:cs="Aria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helpa.sk" TargetMode="External"/><Relationship Id="rId5" Type="http://schemas.openxmlformats.org/officeDocument/2006/relationships/hyperlink" Target="https://www.vssr.sk/main/goto.ashx?t=27&amp;p=1898278&amp;f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TKÁČIKOVÁ Andrea</dc:creator>
  <cp:keywords/>
  <dc:description/>
  <cp:lastModifiedBy>andrea.tkacikova</cp:lastModifiedBy>
  <cp:revision>2</cp:revision>
  <cp:lastPrinted>2023-12-19T14:41:00Z</cp:lastPrinted>
  <dcterms:created xsi:type="dcterms:W3CDTF">2025-11-04T16:18:00Z</dcterms:created>
  <dcterms:modified xsi:type="dcterms:W3CDTF">2025-11-04T16:18:00Z</dcterms:modified>
</cp:coreProperties>
</file>